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0" w:type="dxa"/>
        <w:tblInd w:w="-32" w:type="dxa"/>
        <w:tblLayout w:type="fixed"/>
        <w:tblLook w:val="0000"/>
      </w:tblPr>
      <w:tblGrid>
        <w:gridCol w:w="3780"/>
        <w:gridCol w:w="5740"/>
      </w:tblGrid>
      <w:tr w:rsidR="00B070C3">
        <w:tblPrEx>
          <w:tblCellMar>
            <w:top w:w="0" w:type="dxa"/>
            <w:bottom w:w="0" w:type="dxa"/>
          </w:tblCellMar>
        </w:tblPrEx>
        <w:tc>
          <w:tcPr>
            <w:tcW w:w="3780" w:type="dxa"/>
          </w:tcPr>
          <w:p w:rsidR="00B070C3" w:rsidRDefault="00B070C3">
            <w:pPr>
              <w:widowControl w:val="0"/>
              <w:jc w:val="center"/>
              <w:rPr>
                <w:rFonts w:ascii="Times New Roman" w:hAnsi="Times New Roman"/>
                <w:b/>
                <w:sz w:val="26"/>
                <w:szCs w:val="26"/>
              </w:rPr>
            </w:pPr>
            <w:r>
              <w:rPr>
                <w:rFonts w:ascii="Times New Roman" w:hAnsi="Times New Roman"/>
                <w:b/>
                <w:sz w:val="26"/>
                <w:szCs w:val="26"/>
              </w:rPr>
              <w:t xml:space="preserve">UỶ BAN NHÂN DÂN </w:t>
            </w:r>
          </w:p>
          <w:p w:rsidR="00B070C3" w:rsidRDefault="00B070C3">
            <w:pPr>
              <w:widowControl w:val="0"/>
              <w:jc w:val="center"/>
              <w:rPr>
                <w:rFonts w:ascii="Times New Roman" w:hAnsi="Times New Roman"/>
                <w:b/>
                <w:sz w:val="26"/>
              </w:rPr>
            </w:pPr>
            <w:r>
              <w:rPr>
                <w:rFonts w:ascii="Times New Roman" w:hAnsi="Times New Roman"/>
                <w:b/>
                <w:sz w:val="26"/>
                <w:szCs w:val="26"/>
              </w:rPr>
              <w:t>TỈNH THỪA THIÊN HUẾ</w:t>
            </w:r>
          </w:p>
        </w:tc>
        <w:tc>
          <w:tcPr>
            <w:tcW w:w="5740" w:type="dxa"/>
          </w:tcPr>
          <w:p w:rsidR="00B070C3" w:rsidRDefault="00B070C3" w:rsidP="00E9760B">
            <w:pPr>
              <w:widowControl w:val="0"/>
              <w:rPr>
                <w:rFonts w:ascii="Times New Roman" w:hAnsi="Times New Roman"/>
                <w:b/>
                <w:sz w:val="26"/>
                <w:szCs w:val="26"/>
              </w:rPr>
            </w:pPr>
            <w:r>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r>
              <w:rPr>
                <w:rFonts w:ascii="Times New Roman" w:hAnsi="Times New Roman"/>
                <w:b/>
                <w:sz w:val="26"/>
                <w:szCs w:val="26"/>
              </w:rPr>
              <w:t xml:space="preserve"> </w:t>
            </w:r>
          </w:p>
          <w:p w:rsidR="00B070C3" w:rsidRDefault="00B070C3">
            <w:pPr>
              <w:widowControl w:val="0"/>
              <w:jc w:val="center"/>
              <w:rPr>
                <w:rFonts w:ascii="Times New Roman" w:hAnsi="Times New Roman"/>
                <w:b/>
                <w:sz w:val="26"/>
              </w:rPr>
            </w:pPr>
            <w:r w:rsidRPr="00344713">
              <w:rPr>
                <w:rFonts w:ascii="Times New Roman" w:hAnsi="Times New Roman"/>
                <w:b/>
                <w:szCs w:val="26"/>
              </w:rPr>
              <w:t xml:space="preserve">Độc lập - Tự do - Hạnh phúc </w:t>
            </w:r>
          </w:p>
        </w:tc>
      </w:tr>
      <w:tr w:rsidR="00B070C3" w:rsidRPr="00300DE5">
        <w:tblPrEx>
          <w:tblCellMar>
            <w:top w:w="0" w:type="dxa"/>
            <w:bottom w:w="0" w:type="dxa"/>
          </w:tblCellMar>
        </w:tblPrEx>
        <w:trPr>
          <w:trHeight w:val="956"/>
        </w:trPr>
        <w:tc>
          <w:tcPr>
            <w:tcW w:w="3780" w:type="dxa"/>
          </w:tcPr>
          <w:p w:rsidR="00B070C3" w:rsidRPr="005D7073" w:rsidRDefault="00B070C3" w:rsidP="008C1200">
            <w:pPr>
              <w:widowControl w:val="0"/>
              <w:spacing w:before="240"/>
              <w:ind w:left="-108"/>
              <w:jc w:val="center"/>
              <w:rPr>
                <w:rFonts w:ascii="Times New Roman" w:hAnsi="Times New Roman"/>
                <w:sz w:val="26"/>
              </w:rPr>
            </w:pPr>
            <w:r w:rsidRPr="00300DE5">
              <w:rPr>
                <w:rFonts w:ascii="Times New Roman" w:hAnsi="Times New Roman"/>
                <w:noProof/>
                <w:lang w:val="en-US"/>
              </w:rPr>
              <w:pict>
                <v:line id="_x0000_s1036" style="position:absolute;left:0;text-align:left;z-index:251657728;mso-position-horizontal-relative:text;mso-position-vertical-relative:text" from="65.35pt,.2pt" to="121.35pt,.2pt"/>
              </w:pict>
            </w:r>
            <w:r w:rsidR="00C729C0" w:rsidRPr="00300DE5">
              <w:rPr>
                <w:rFonts w:ascii="Times New Roman" w:hAnsi="Times New Roman"/>
                <w:sz w:val="26"/>
                <w:szCs w:val="26"/>
              </w:rPr>
              <w:t xml:space="preserve"> </w:t>
            </w:r>
            <w:r w:rsidR="00BB299E" w:rsidRPr="00300DE5">
              <w:rPr>
                <w:rFonts w:ascii="Times New Roman" w:hAnsi="Times New Roman"/>
                <w:sz w:val="26"/>
                <w:szCs w:val="26"/>
              </w:rPr>
              <w:t xml:space="preserve">Số:   </w:t>
            </w:r>
            <w:r w:rsidR="00984C32">
              <w:rPr>
                <w:rFonts w:ascii="Times New Roman" w:hAnsi="Times New Roman"/>
                <w:sz w:val="26"/>
                <w:szCs w:val="26"/>
              </w:rPr>
              <w:t xml:space="preserve"> </w:t>
            </w:r>
            <w:r w:rsidR="008C1200">
              <w:rPr>
                <w:rFonts w:ascii="Times New Roman" w:hAnsi="Times New Roman"/>
                <w:sz w:val="26"/>
                <w:szCs w:val="26"/>
              </w:rPr>
              <w:t>127</w:t>
            </w:r>
            <w:r w:rsidR="007358BC" w:rsidRPr="00300DE5">
              <w:rPr>
                <w:rFonts w:ascii="Times New Roman" w:hAnsi="Times New Roman"/>
                <w:sz w:val="26"/>
                <w:szCs w:val="26"/>
              </w:rPr>
              <w:t xml:space="preserve">    </w:t>
            </w:r>
            <w:r w:rsidR="00413928" w:rsidRPr="00300DE5">
              <w:rPr>
                <w:rFonts w:ascii="Times New Roman" w:hAnsi="Times New Roman"/>
                <w:sz w:val="26"/>
                <w:szCs w:val="26"/>
              </w:rPr>
              <w:t>/</w:t>
            </w:r>
            <w:r w:rsidR="005D7073">
              <w:rPr>
                <w:rFonts w:ascii="Times New Roman" w:hAnsi="Times New Roman"/>
                <w:sz w:val="26"/>
                <w:szCs w:val="26"/>
              </w:rPr>
              <w:t>TB-UBND</w:t>
            </w:r>
            <w:r w:rsidRPr="00300DE5">
              <w:rPr>
                <w:rFonts w:ascii="Times New Roman" w:hAnsi="Times New Roman"/>
                <w:sz w:val="26"/>
              </w:rPr>
              <w:t xml:space="preserve"> </w:t>
            </w:r>
          </w:p>
        </w:tc>
        <w:tc>
          <w:tcPr>
            <w:tcW w:w="5740" w:type="dxa"/>
          </w:tcPr>
          <w:p w:rsidR="00B070C3" w:rsidRPr="00300DE5" w:rsidRDefault="00B070C3">
            <w:pPr>
              <w:widowControl w:val="0"/>
              <w:jc w:val="center"/>
              <w:rPr>
                <w:rFonts w:ascii="Times New Roman" w:hAnsi="Times New Roman"/>
                <w:sz w:val="26"/>
              </w:rPr>
            </w:pPr>
            <w:r w:rsidRPr="00300DE5">
              <w:rPr>
                <w:rFonts w:ascii="Times New Roman" w:hAnsi="Times New Roman"/>
                <w:noProof/>
                <w:sz w:val="26"/>
                <w:lang w:val="en-US"/>
              </w:rPr>
              <w:pict>
                <v:line id="_x0000_s1033" style="position:absolute;left:0;text-align:left;flip:y;z-index:251656704;mso-position-horizontal-relative:text;mso-position-vertical-relative:text" from="55.6pt,2.35pt" to="216.6pt,2.35pt"/>
              </w:pict>
            </w:r>
            <w:r w:rsidRPr="00300DE5">
              <w:rPr>
                <w:rFonts w:ascii="Times New Roman" w:hAnsi="Times New Roman"/>
                <w:sz w:val="26"/>
              </w:rPr>
              <w:t xml:space="preserve">                        </w:t>
            </w:r>
          </w:p>
          <w:p w:rsidR="00B070C3" w:rsidRPr="00300DE5" w:rsidRDefault="007358BC" w:rsidP="008C1200">
            <w:pPr>
              <w:widowControl w:val="0"/>
              <w:jc w:val="center"/>
              <w:rPr>
                <w:rFonts w:ascii="Times New Roman" w:hAnsi="Times New Roman"/>
                <w:i/>
                <w:sz w:val="26"/>
                <w:szCs w:val="26"/>
              </w:rPr>
            </w:pPr>
            <w:r w:rsidRPr="00300DE5">
              <w:rPr>
                <w:rFonts w:ascii="Times New Roman" w:hAnsi="Times New Roman"/>
                <w:i/>
                <w:sz w:val="26"/>
              </w:rPr>
              <w:t xml:space="preserve">     </w:t>
            </w:r>
            <w:r w:rsidR="00A6602B" w:rsidRPr="00300DE5">
              <w:rPr>
                <w:rFonts w:ascii="Times New Roman" w:hAnsi="Times New Roman"/>
                <w:i/>
                <w:sz w:val="26"/>
              </w:rPr>
              <w:t xml:space="preserve">Thừa Thiên </w:t>
            </w:r>
            <w:r w:rsidR="00B070C3" w:rsidRPr="00300DE5">
              <w:rPr>
                <w:rFonts w:ascii="Times New Roman" w:hAnsi="Times New Roman"/>
                <w:i/>
                <w:sz w:val="26"/>
                <w:szCs w:val="26"/>
              </w:rPr>
              <w:t>Huế, ngày</w:t>
            </w:r>
            <w:r w:rsidR="00746571" w:rsidRPr="00300DE5">
              <w:rPr>
                <w:rFonts w:ascii="Times New Roman" w:hAnsi="Times New Roman"/>
                <w:i/>
                <w:sz w:val="26"/>
                <w:szCs w:val="26"/>
              </w:rPr>
              <w:t xml:space="preserve">   </w:t>
            </w:r>
            <w:r w:rsidR="008C1200">
              <w:rPr>
                <w:rFonts w:ascii="Times New Roman" w:hAnsi="Times New Roman"/>
                <w:i/>
                <w:sz w:val="26"/>
                <w:szCs w:val="26"/>
              </w:rPr>
              <w:t>17</w:t>
            </w:r>
            <w:r w:rsidR="00984C32">
              <w:rPr>
                <w:rFonts w:ascii="Times New Roman" w:hAnsi="Times New Roman"/>
                <w:i/>
                <w:sz w:val="26"/>
                <w:szCs w:val="26"/>
              </w:rPr>
              <w:t xml:space="preserve"> </w:t>
            </w:r>
            <w:r w:rsidRPr="00300DE5">
              <w:rPr>
                <w:rFonts w:ascii="Times New Roman" w:hAnsi="Times New Roman"/>
                <w:i/>
                <w:sz w:val="26"/>
                <w:szCs w:val="26"/>
              </w:rPr>
              <w:t xml:space="preserve">  </w:t>
            </w:r>
            <w:r w:rsidR="00746571" w:rsidRPr="00300DE5">
              <w:rPr>
                <w:rFonts w:ascii="Times New Roman" w:hAnsi="Times New Roman"/>
                <w:i/>
                <w:sz w:val="26"/>
                <w:szCs w:val="26"/>
              </w:rPr>
              <w:t xml:space="preserve"> </w:t>
            </w:r>
            <w:r w:rsidR="00B070C3" w:rsidRPr="00300DE5">
              <w:rPr>
                <w:rFonts w:ascii="Times New Roman" w:hAnsi="Times New Roman"/>
                <w:i/>
                <w:sz w:val="26"/>
                <w:szCs w:val="26"/>
              </w:rPr>
              <w:t xml:space="preserve"> tháng</w:t>
            </w:r>
            <w:r w:rsidR="0090003E" w:rsidRPr="00300DE5">
              <w:rPr>
                <w:rFonts w:ascii="Times New Roman" w:hAnsi="Times New Roman"/>
                <w:i/>
                <w:sz w:val="26"/>
                <w:szCs w:val="26"/>
              </w:rPr>
              <w:t xml:space="preserve"> </w:t>
            </w:r>
            <w:r w:rsidR="002917CA">
              <w:rPr>
                <w:rFonts w:ascii="Times New Roman" w:hAnsi="Times New Roman"/>
                <w:i/>
                <w:sz w:val="26"/>
                <w:szCs w:val="26"/>
              </w:rPr>
              <w:t>5</w:t>
            </w:r>
            <w:r w:rsidR="008A2DCB" w:rsidRPr="00300DE5">
              <w:rPr>
                <w:rFonts w:ascii="Times New Roman" w:hAnsi="Times New Roman"/>
                <w:i/>
                <w:sz w:val="26"/>
                <w:szCs w:val="26"/>
              </w:rPr>
              <w:t xml:space="preserve"> </w:t>
            </w:r>
            <w:r w:rsidR="00B070C3" w:rsidRPr="00300DE5">
              <w:rPr>
                <w:rFonts w:ascii="Times New Roman" w:hAnsi="Times New Roman"/>
                <w:i/>
                <w:sz w:val="26"/>
                <w:szCs w:val="26"/>
              </w:rPr>
              <w:t>năm 20</w:t>
            </w:r>
            <w:r w:rsidR="00BD3FA2" w:rsidRPr="00300DE5">
              <w:rPr>
                <w:rFonts w:ascii="Times New Roman" w:hAnsi="Times New Roman"/>
                <w:i/>
                <w:sz w:val="26"/>
                <w:szCs w:val="26"/>
              </w:rPr>
              <w:t>1</w:t>
            </w:r>
            <w:r w:rsidR="002917CA">
              <w:rPr>
                <w:rFonts w:ascii="Times New Roman" w:hAnsi="Times New Roman"/>
                <w:i/>
                <w:sz w:val="26"/>
                <w:szCs w:val="26"/>
              </w:rPr>
              <w:t>6</w:t>
            </w:r>
          </w:p>
        </w:tc>
      </w:tr>
    </w:tbl>
    <w:p w:rsidR="00FE7DAE" w:rsidRDefault="00FE7DAE" w:rsidP="008D45D9">
      <w:pPr>
        <w:spacing w:line="264" w:lineRule="auto"/>
        <w:jc w:val="center"/>
        <w:rPr>
          <w:rFonts w:ascii="Times New Roman" w:hAnsi="Times New Roman"/>
          <w:b/>
          <w:bCs/>
          <w:szCs w:val="30"/>
        </w:rPr>
      </w:pPr>
    </w:p>
    <w:p w:rsidR="0093246B" w:rsidRPr="00172AD9" w:rsidRDefault="0093246B" w:rsidP="008D45D9">
      <w:pPr>
        <w:spacing w:line="264" w:lineRule="auto"/>
        <w:jc w:val="center"/>
        <w:rPr>
          <w:rFonts w:ascii="Times New Roman" w:hAnsi="Times New Roman"/>
          <w:b/>
          <w:bCs/>
          <w:szCs w:val="30"/>
        </w:rPr>
      </w:pPr>
      <w:r w:rsidRPr="00172AD9">
        <w:rPr>
          <w:rFonts w:ascii="Times New Roman" w:hAnsi="Times New Roman"/>
          <w:b/>
          <w:bCs/>
          <w:szCs w:val="30"/>
        </w:rPr>
        <w:t>THÔNG BÁO</w:t>
      </w:r>
    </w:p>
    <w:p w:rsidR="00511301" w:rsidRDefault="0093246B" w:rsidP="008D45D9">
      <w:pPr>
        <w:spacing w:line="264" w:lineRule="auto"/>
        <w:jc w:val="center"/>
        <w:rPr>
          <w:rFonts w:ascii="Times New Roman" w:hAnsi="Times New Roman"/>
          <w:b/>
          <w:bCs/>
          <w:szCs w:val="28"/>
        </w:rPr>
      </w:pPr>
      <w:r w:rsidRPr="00172AD9">
        <w:rPr>
          <w:rFonts w:ascii="Times New Roman" w:hAnsi="Times New Roman"/>
          <w:b/>
          <w:bCs/>
          <w:szCs w:val="28"/>
        </w:rPr>
        <w:t xml:space="preserve">Kết luận của Phó Chủ tịch UBND tỉnh Phan Ngọc Thọ </w:t>
      </w:r>
    </w:p>
    <w:p w:rsidR="00511301" w:rsidRDefault="0093246B" w:rsidP="008D45D9">
      <w:pPr>
        <w:spacing w:line="264" w:lineRule="auto"/>
        <w:jc w:val="center"/>
        <w:rPr>
          <w:rFonts w:ascii="Times New Roman" w:hAnsi="Times New Roman"/>
          <w:b/>
          <w:szCs w:val="28"/>
        </w:rPr>
      </w:pPr>
      <w:r w:rsidRPr="00172AD9">
        <w:rPr>
          <w:rFonts w:ascii="Times New Roman" w:hAnsi="Times New Roman"/>
          <w:b/>
          <w:bCs/>
          <w:szCs w:val="28"/>
        </w:rPr>
        <w:t xml:space="preserve">tại </w:t>
      </w:r>
      <w:r w:rsidR="000C2668">
        <w:rPr>
          <w:rFonts w:ascii="Times New Roman" w:hAnsi="Times New Roman"/>
          <w:b/>
          <w:szCs w:val="28"/>
        </w:rPr>
        <w:t xml:space="preserve">buổi </w:t>
      </w:r>
      <w:r w:rsidR="0078233F">
        <w:rPr>
          <w:rFonts w:ascii="Times New Roman" w:hAnsi="Times New Roman"/>
          <w:b/>
          <w:szCs w:val="28"/>
        </w:rPr>
        <w:t xml:space="preserve">họp </w:t>
      </w:r>
      <w:r w:rsidR="00511301">
        <w:rPr>
          <w:rFonts w:ascii="Times New Roman" w:hAnsi="Times New Roman"/>
          <w:b/>
          <w:szCs w:val="28"/>
        </w:rPr>
        <w:t xml:space="preserve">nghe báo cáo tình hình thực hiện Đề án “Chính sách </w:t>
      </w:r>
    </w:p>
    <w:p w:rsidR="0093246B" w:rsidRPr="00172AD9" w:rsidRDefault="00511301" w:rsidP="008D45D9">
      <w:pPr>
        <w:spacing w:line="264" w:lineRule="auto"/>
        <w:jc w:val="center"/>
        <w:rPr>
          <w:rFonts w:ascii="Times New Roman" w:hAnsi="Times New Roman"/>
          <w:b/>
          <w:szCs w:val="28"/>
        </w:rPr>
      </w:pPr>
      <w:r>
        <w:rPr>
          <w:rFonts w:ascii="Times New Roman" w:hAnsi="Times New Roman"/>
          <w:b/>
          <w:szCs w:val="28"/>
        </w:rPr>
        <w:t>hỗ trợ bảo vệ và phát huy giá trị nhà vườn Huế đặc trưng”</w:t>
      </w:r>
    </w:p>
    <w:p w:rsidR="0093246B" w:rsidRDefault="00E26EEA" w:rsidP="008D45D9">
      <w:pPr>
        <w:spacing w:line="264" w:lineRule="auto"/>
        <w:ind w:firstLine="720"/>
        <w:jc w:val="both"/>
        <w:rPr>
          <w:rFonts w:ascii="Times New Roman" w:hAnsi="Times New Roman"/>
          <w:szCs w:val="28"/>
        </w:rPr>
      </w:pPr>
      <w:r w:rsidRPr="00172AD9">
        <w:rPr>
          <w:rFonts w:ascii="Times New Roman" w:hAnsi="Times New Roman"/>
          <w:b/>
          <w:bCs/>
          <w:noProof/>
          <w:szCs w:val="26"/>
        </w:rPr>
        <w:pict>
          <v:line id="_x0000_s1045" style="position:absolute;left:0;text-align:left;z-index:251658752" from="173pt,2.3pt" to="288.75pt,2.3pt"/>
        </w:pict>
      </w:r>
    </w:p>
    <w:p w:rsidR="00E26EEA" w:rsidRPr="00172AD9" w:rsidRDefault="00E26EEA" w:rsidP="008D45D9">
      <w:pPr>
        <w:spacing w:line="264" w:lineRule="auto"/>
        <w:ind w:firstLine="720"/>
        <w:jc w:val="both"/>
        <w:rPr>
          <w:rFonts w:ascii="Times New Roman" w:hAnsi="Times New Roman"/>
          <w:szCs w:val="28"/>
        </w:rPr>
      </w:pPr>
    </w:p>
    <w:p w:rsidR="00490F79" w:rsidRDefault="00A644AD" w:rsidP="008D45D9">
      <w:pPr>
        <w:spacing w:line="264" w:lineRule="auto"/>
        <w:ind w:firstLine="700"/>
        <w:jc w:val="both"/>
        <w:rPr>
          <w:rFonts w:ascii="Times New Roman" w:hAnsi="Times New Roman"/>
          <w:spacing w:val="6"/>
          <w:szCs w:val="28"/>
        </w:rPr>
      </w:pPr>
      <w:r>
        <w:rPr>
          <w:rFonts w:ascii="Times New Roman" w:hAnsi="Times New Roman"/>
          <w:szCs w:val="28"/>
        </w:rPr>
        <w:t>UBND tỉnh tổ chức</w:t>
      </w:r>
      <w:r w:rsidR="0093246B" w:rsidRPr="00D3587B">
        <w:rPr>
          <w:rFonts w:ascii="Times New Roman" w:hAnsi="Times New Roman"/>
          <w:szCs w:val="28"/>
        </w:rPr>
        <w:t xml:space="preserve"> buổi </w:t>
      </w:r>
      <w:r w:rsidR="00511301">
        <w:rPr>
          <w:rFonts w:ascii="Times New Roman" w:hAnsi="Times New Roman"/>
          <w:szCs w:val="28"/>
        </w:rPr>
        <w:t xml:space="preserve">họp nghe UBND thành phố Huế báo cáo tình hình thực hiện Đề án “Chính sách hỗ trợ bảo vệ và phát huy giá trị nhà vườn Huế đặc trưng” </w:t>
      </w:r>
      <w:r>
        <w:rPr>
          <w:rFonts w:ascii="Times New Roman" w:hAnsi="Times New Roman"/>
          <w:spacing w:val="4"/>
          <w:szCs w:val="28"/>
        </w:rPr>
        <w:t>do</w:t>
      </w:r>
      <w:r w:rsidRPr="00D3587B">
        <w:rPr>
          <w:rFonts w:ascii="Times New Roman" w:hAnsi="Times New Roman"/>
          <w:szCs w:val="28"/>
        </w:rPr>
        <w:t xml:space="preserve"> đồng chí Phó Chủ tịch UBND tỉnh Phan Ngọc Thọ </w:t>
      </w:r>
      <w:r>
        <w:rPr>
          <w:rFonts w:ascii="Times New Roman" w:hAnsi="Times New Roman"/>
          <w:szCs w:val="28"/>
        </w:rPr>
        <w:t>chủ trì</w:t>
      </w:r>
      <w:r w:rsidR="00E26EEA" w:rsidRPr="00D3587B">
        <w:rPr>
          <w:rFonts w:ascii="Times New Roman" w:hAnsi="Times New Roman"/>
          <w:bCs/>
          <w:szCs w:val="28"/>
        </w:rPr>
        <w:t xml:space="preserve">. </w:t>
      </w:r>
      <w:r w:rsidR="00D3587B" w:rsidRPr="00D3587B">
        <w:rPr>
          <w:rFonts w:ascii="Times New Roman" w:hAnsi="Times New Roman"/>
          <w:spacing w:val="6"/>
          <w:szCs w:val="28"/>
        </w:rPr>
        <w:t xml:space="preserve">Tham dự buổi họp có </w:t>
      </w:r>
      <w:r w:rsidR="00A9112F">
        <w:rPr>
          <w:rFonts w:ascii="Times New Roman" w:hAnsi="Times New Roman"/>
          <w:spacing w:val="6"/>
          <w:szCs w:val="28"/>
        </w:rPr>
        <w:t xml:space="preserve">Phó Giám đốc các </w:t>
      </w:r>
      <w:r w:rsidR="00511301" w:rsidRPr="00511301">
        <w:rPr>
          <w:rFonts w:ascii="Times New Roman" w:hAnsi="Times New Roman"/>
          <w:spacing w:val="4"/>
          <w:szCs w:val="28"/>
        </w:rPr>
        <w:t>Sở</w:t>
      </w:r>
      <w:r w:rsidR="00A9112F">
        <w:rPr>
          <w:rFonts w:ascii="Times New Roman" w:hAnsi="Times New Roman"/>
          <w:spacing w:val="4"/>
          <w:szCs w:val="28"/>
        </w:rPr>
        <w:t>:</w:t>
      </w:r>
      <w:r w:rsidR="00511301" w:rsidRPr="00511301">
        <w:rPr>
          <w:rFonts w:ascii="Times New Roman" w:hAnsi="Times New Roman"/>
          <w:spacing w:val="4"/>
          <w:szCs w:val="28"/>
        </w:rPr>
        <w:t xml:space="preserve"> Kế hoạch và Đầu tư</w:t>
      </w:r>
      <w:r w:rsidR="00511301">
        <w:rPr>
          <w:rFonts w:ascii="Times New Roman" w:hAnsi="Times New Roman"/>
          <w:spacing w:val="4"/>
          <w:szCs w:val="28"/>
        </w:rPr>
        <w:t xml:space="preserve">, </w:t>
      </w:r>
      <w:r w:rsidR="00511301" w:rsidRPr="00511301">
        <w:rPr>
          <w:rFonts w:ascii="Times New Roman" w:hAnsi="Times New Roman"/>
          <w:iCs/>
          <w:spacing w:val="-2"/>
          <w:szCs w:val="28"/>
        </w:rPr>
        <w:t>Tài chính</w:t>
      </w:r>
      <w:r w:rsidR="00511301">
        <w:rPr>
          <w:rFonts w:ascii="Times New Roman" w:hAnsi="Times New Roman"/>
          <w:spacing w:val="4"/>
          <w:szCs w:val="28"/>
        </w:rPr>
        <w:t xml:space="preserve">, Văn hóa, Thể thao và Du lịch, </w:t>
      </w:r>
      <w:r w:rsidR="00511301" w:rsidRPr="00511301">
        <w:rPr>
          <w:rFonts w:ascii="Times New Roman" w:hAnsi="Times New Roman"/>
          <w:spacing w:val="4"/>
          <w:szCs w:val="28"/>
        </w:rPr>
        <w:t>Xây dựng</w:t>
      </w:r>
      <w:r w:rsidR="00490F79">
        <w:rPr>
          <w:rFonts w:ascii="Times New Roman" w:hAnsi="Times New Roman"/>
          <w:spacing w:val="6"/>
          <w:szCs w:val="28"/>
        </w:rPr>
        <w:t xml:space="preserve">; </w:t>
      </w:r>
      <w:r w:rsidR="00A9112F">
        <w:rPr>
          <w:rFonts w:ascii="Times New Roman" w:hAnsi="Times New Roman"/>
          <w:spacing w:val="6"/>
          <w:szCs w:val="28"/>
        </w:rPr>
        <w:t xml:space="preserve">Phó Chủ tịch UBND thành phố Huế, UBND huyện Phong Điền </w:t>
      </w:r>
      <w:r w:rsidR="00490F79">
        <w:rPr>
          <w:rFonts w:ascii="Times New Roman" w:hAnsi="Times New Roman"/>
          <w:spacing w:val="6"/>
          <w:szCs w:val="28"/>
        </w:rPr>
        <w:t>và các phòng ban</w:t>
      </w:r>
      <w:r w:rsidR="003F3B5B">
        <w:rPr>
          <w:rFonts w:ascii="Times New Roman" w:hAnsi="Times New Roman"/>
          <w:spacing w:val="6"/>
          <w:szCs w:val="28"/>
        </w:rPr>
        <w:t>,</w:t>
      </w:r>
      <w:r w:rsidR="00490F79">
        <w:rPr>
          <w:rFonts w:ascii="Times New Roman" w:hAnsi="Times New Roman"/>
          <w:spacing w:val="6"/>
          <w:szCs w:val="28"/>
        </w:rPr>
        <w:t xml:space="preserve"> </w:t>
      </w:r>
      <w:r w:rsidR="003F3B5B">
        <w:rPr>
          <w:rFonts w:ascii="Times New Roman" w:hAnsi="Times New Roman"/>
          <w:spacing w:val="6"/>
          <w:szCs w:val="28"/>
        </w:rPr>
        <w:t>đị</w:t>
      </w:r>
      <w:r w:rsidR="00490F79">
        <w:rPr>
          <w:rFonts w:ascii="Times New Roman" w:hAnsi="Times New Roman"/>
          <w:spacing w:val="6"/>
          <w:szCs w:val="28"/>
        </w:rPr>
        <w:t>a phương liên quan.</w:t>
      </w:r>
    </w:p>
    <w:p w:rsidR="0093246B" w:rsidRPr="00910576" w:rsidRDefault="009C1989" w:rsidP="008D45D9">
      <w:pPr>
        <w:spacing w:line="264" w:lineRule="auto"/>
        <w:ind w:firstLine="720"/>
        <w:jc w:val="both"/>
        <w:rPr>
          <w:rFonts w:ascii="Times New Roman" w:hAnsi="Times New Roman"/>
          <w:spacing w:val="-4"/>
          <w:szCs w:val="28"/>
        </w:rPr>
      </w:pPr>
      <w:r>
        <w:rPr>
          <w:rFonts w:ascii="Times New Roman" w:hAnsi="Times New Roman"/>
          <w:spacing w:val="-4"/>
          <w:szCs w:val="28"/>
        </w:rPr>
        <w:t xml:space="preserve">Trên cơ sở báo cáo </w:t>
      </w:r>
      <w:r w:rsidR="00A9112F">
        <w:rPr>
          <w:rFonts w:ascii="Times New Roman" w:hAnsi="Times New Roman"/>
          <w:spacing w:val="-4"/>
          <w:szCs w:val="28"/>
        </w:rPr>
        <w:t>tiến độ, tình</w:t>
      </w:r>
      <w:r>
        <w:rPr>
          <w:rFonts w:ascii="Times New Roman" w:hAnsi="Times New Roman"/>
          <w:spacing w:val="-4"/>
          <w:szCs w:val="28"/>
        </w:rPr>
        <w:t xml:space="preserve"> hình thực hiện </w:t>
      </w:r>
      <w:r w:rsidR="00A9112F">
        <w:rPr>
          <w:rFonts w:ascii="Times New Roman" w:hAnsi="Times New Roman"/>
          <w:spacing w:val="-4"/>
          <w:szCs w:val="28"/>
        </w:rPr>
        <w:t xml:space="preserve">trên địa bàn thành phố Huế </w:t>
      </w:r>
      <w:r>
        <w:rPr>
          <w:rFonts w:ascii="Times New Roman" w:hAnsi="Times New Roman"/>
          <w:spacing w:val="-4"/>
          <w:szCs w:val="28"/>
        </w:rPr>
        <w:t>và ý kiến tham gia của các đơn vị, thành viên dự họp</w:t>
      </w:r>
      <w:r w:rsidR="007F6549" w:rsidRPr="00910576">
        <w:rPr>
          <w:rFonts w:ascii="Times New Roman" w:hAnsi="Times New Roman"/>
          <w:spacing w:val="-4"/>
          <w:szCs w:val="28"/>
        </w:rPr>
        <w:t>,</w:t>
      </w:r>
      <w:r w:rsidR="0093246B" w:rsidRPr="00910576">
        <w:rPr>
          <w:rFonts w:ascii="Times New Roman" w:hAnsi="Times New Roman"/>
          <w:spacing w:val="-4"/>
          <w:szCs w:val="28"/>
        </w:rPr>
        <w:t xml:space="preserve"> đồng chí Phó Chủ tịch UBND tỉnh kết luận:</w:t>
      </w:r>
    </w:p>
    <w:p w:rsidR="0078233F" w:rsidRDefault="00A9112F" w:rsidP="008D45D9">
      <w:pPr>
        <w:spacing w:line="264" w:lineRule="auto"/>
        <w:ind w:firstLine="720"/>
        <w:jc w:val="both"/>
        <w:rPr>
          <w:rFonts w:ascii="Times New Roman" w:hAnsi="Times New Roman"/>
          <w:szCs w:val="28"/>
          <w:lang w:val="pt-BR"/>
        </w:rPr>
      </w:pPr>
      <w:r>
        <w:rPr>
          <w:rFonts w:ascii="Times New Roman" w:hAnsi="Times New Roman"/>
          <w:szCs w:val="28"/>
          <w:lang w:val="pt-BR"/>
        </w:rPr>
        <w:t>1. UBND thành phố Huế</w:t>
      </w:r>
      <w:r w:rsidR="0078233F">
        <w:rPr>
          <w:rFonts w:ascii="Times New Roman" w:hAnsi="Times New Roman"/>
          <w:szCs w:val="28"/>
          <w:lang w:val="pt-BR"/>
        </w:rPr>
        <w:t>:</w:t>
      </w:r>
    </w:p>
    <w:p w:rsidR="0078233F" w:rsidRDefault="0078233F" w:rsidP="008D45D9">
      <w:pPr>
        <w:spacing w:line="264" w:lineRule="auto"/>
        <w:ind w:firstLine="720"/>
        <w:jc w:val="both"/>
        <w:rPr>
          <w:rFonts w:ascii="Times New Roman" w:hAnsi="Times New Roman"/>
          <w:szCs w:val="28"/>
          <w:lang w:val="pt-BR"/>
        </w:rPr>
      </w:pPr>
      <w:r>
        <w:rPr>
          <w:rFonts w:ascii="Times New Roman" w:hAnsi="Times New Roman"/>
          <w:szCs w:val="28"/>
          <w:lang w:val="pt-BR"/>
        </w:rPr>
        <w:t>a)</w:t>
      </w:r>
      <w:r w:rsidR="00A9112F">
        <w:rPr>
          <w:rFonts w:ascii="Times New Roman" w:hAnsi="Times New Roman"/>
          <w:szCs w:val="28"/>
          <w:lang w:val="pt-BR"/>
        </w:rPr>
        <w:t xml:space="preserve"> </w:t>
      </w:r>
      <w:r w:rsidR="008E2D2A">
        <w:rPr>
          <w:rFonts w:ascii="Times New Roman" w:hAnsi="Times New Roman"/>
          <w:szCs w:val="28"/>
          <w:lang w:val="pt-BR"/>
        </w:rPr>
        <w:t>Khẩn trương đ</w:t>
      </w:r>
      <w:r>
        <w:rPr>
          <w:rFonts w:ascii="Times New Roman" w:hAnsi="Times New Roman"/>
          <w:szCs w:val="28"/>
          <w:lang w:val="pt-BR"/>
        </w:rPr>
        <w:t xml:space="preserve">ánh </w:t>
      </w:r>
      <w:r w:rsidR="00A9112F">
        <w:rPr>
          <w:rFonts w:ascii="Times New Roman" w:hAnsi="Times New Roman"/>
          <w:szCs w:val="28"/>
          <w:lang w:val="pt-BR"/>
        </w:rPr>
        <w:t>giá việc thực hiện Đề án theo Nghị quyết số 3i/</w:t>
      </w:r>
      <w:r w:rsidR="006917A3">
        <w:rPr>
          <w:rFonts w:ascii="Times New Roman" w:hAnsi="Times New Roman"/>
          <w:szCs w:val="28"/>
          <w:lang w:val="pt-BR"/>
        </w:rPr>
        <w:t>2006/NQBT-HĐND5 ngày 10/4/2016 của HĐND tỉnh để rút kinh nghiệm, khắc phục sự chậm trể, bất cậ</w:t>
      </w:r>
      <w:r>
        <w:rPr>
          <w:rFonts w:ascii="Times New Roman" w:hAnsi="Times New Roman"/>
          <w:szCs w:val="28"/>
          <w:lang w:val="pt-BR"/>
        </w:rPr>
        <w:t>p, chủ quan</w:t>
      </w:r>
      <w:r w:rsidR="006917A3">
        <w:rPr>
          <w:rFonts w:ascii="Times New Roman" w:hAnsi="Times New Roman"/>
          <w:szCs w:val="28"/>
          <w:lang w:val="pt-BR"/>
        </w:rPr>
        <w:t xml:space="preserve"> trong triển khai thực</w:t>
      </w:r>
      <w:r>
        <w:rPr>
          <w:rFonts w:ascii="Times New Roman" w:hAnsi="Times New Roman"/>
          <w:szCs w:val="28"/>
          <w:lang w:val="pt-BR"/>
        </w:rPr>
        <w:t>.</w:t>
      </w:r>
    </w:p>
    <w:p w:rsidR="00A9112F" w:rsidRPr="00E34472" w:rsidRDefault="0078233F" w:rsidP="008D45D9">
      <w:pPr>
        <w:spacing w:line="264" w:lineRule="auto"/>
        <w:ind w:firstLine="720"/>
        <w:jc w:val="both"/>
        <w:rPr>
          <w:rFonts w:ascii="Times New Roman" w:hAnsi="Times New Roman"/>
          <w:spacing w:val="-4"/>
          <w:szCs w:val="28"/>
          <w:lang w:val="pt-BR"/>
        </w:rPr>
      </w:pPr>
      <w:r w:rsidRPr="00E34472">
        <w:rPr>
          <w:rFonts w:ascii="Times New Roman" w:hAnsi="Times New Roman"/>
          <w:spacing w:val="-4"/>
          <w:szCs w:val="28"/>
          <w:lang w:val="pt-BR"/>
        </w:rPr>
        <w:t>b)</w:t>
      </w:r>
      <w:r w:rsidR="001F7FE1" w:rsidRPr="00E34472">
        <w:rPr>
          <w:rFonts w:ascii="Times New Roman" w:hAnsi="Times New Roman"/>
          <w:spacing w:val="-4"/>
          <w:szCs w:val="28"/>
          <w:lang w:val="pt-BR"/>
        </w:rPr>
        <w:t xml:space="preserve"> </w:t>
      </w:r>
      <w:r w:rsidRPr="00E34472">
        <w:rPr>
          <w:rFonts w:ascii="Times New Roman" w:hAnsi="Times New Roman"/>
          <w:spacing w:val="-4"/>
          <w:szCs w:val="28"/>
          <w:lang w:val="pt-BR"/>
        </w:rPr>
        <w:t xml:space="preserve">Khẩn </w:t>
      </w:r>
      <w:r w:rsidR="001F7FE1" w:rsidRPr="00E34472">
        <w:rPr>
          <w:rFonts w:ascii="Times New Roman" w:hAnsi="Times New Roman"/>
          <w:spacing w:val="-4"/>
          <w:szCs w:val="28"/>
          <w:lang w:val="pt-BR"/>
        </w:rPr>
        <w:t>trương</w:t>
      </w:r>
      <w:r w:rsidR="006917A3" w:rsidRPr="00E34472">
        <w:rPr>
          <w:rFonts w:ascii="Times New Roman" w:hAnsi="Times New Roman"/>
          <w:spacing w:val="-4"/>
          <w:szCs w:val="28"/>
          <w:lang w:val="pt-BR"/>
        </w:rPr>
        <w:t xml:space="preserve"> quyết toán </w:t>
      </w:r>
      <w:r w:rsidR="00FE7D4E" w:rsidRPr="00E34472">
        <w:rPr>
          <w:rFonts w:ascii="Times New Roman" w:hAnsi="Times New Roman"/>
          <w:spacing w:val="-4"/>
          <w:szCs w:val="28"/>
          <w:lang w:val="pt-BR"/>
        </w:rPr>
        <w:t xml:space="preserve">nguồn vốn của </w:t>
      </w:r>
      <w:r w:rsidR="006917A3" w:rsidRPr="00E34472">
        <w:rPr>
          <w:rFonts w:ascii="Times New Roman" w:hAnsi="Times New Roman"/>
          <w:spacing w:val="-4"/>
          <w:szCs w:val="28"/>
          <w:lang w:val="pt-BR"/>
        </w:rPr>
        <w:t xml:space="preserve">Quỹ </w:t>
      </w:r>
      <w:r w:rsidR="00D61A26" w:rsidRPr="00E34472">
        <w:rPr>
          <w:rFonts w:ascii="Times New Roman" w:hAnsi="Times New Roman"/>
          <w:spacing w:val="-4"/>
          <w:szCs w:val="28"/>
          <w:lang w:val="pt-BR"/>
        </w:rPr>
        <w:t xml:space="preserve">bảo tồn nhà vườn Huế </w:t>
      </w:r>
      <w:r w:rsidR="006917A3" w:rsidRPr="00E34472">
        <w:rPr>
          <w:rFonts w:ascii="Times New Roman" w:hAnsi="Times New Roman"/>
          <w:spacing w:val="-4"/>
          <w:szCs w:val="28"/>
          <w:lang w:val="pt-BR"/>
        </w:rPr>
        <w:t xml:space="preserve">để chuyển </w:t>
      </w:r>
      <w:r w:rsidRPr="00E34472">
        <w:rPr>
          <w:rFonts w:ascii="Times New Roman" w:hAnsi="Times New Roman"/>
          <w:spacing w:val="-4"/>
          <w:szCs w:val="28"/>
          <w:lang w:val="pt-BR"/>
        </w:rPr>
        <w:t xml:space="preserve">kinh phí còn lại </w:t>
      </w:r>
      <w:r w:rsidR="006917A3" w:rsidRPr="00E34472">
        <w:rPr>
          <w:rFonts w:ascii="Times New Roman" w:hAnsi="Times New Roman"/>
          <w:spacing w:val="-4"/>
          <w:szCs w:val="28"/>
          <w:lang w:val="pt-BR"/>
        </w:rPr>
        <w:t xml:space="preserve">sang Quỹ hỗ trợ </w:t>
      </w:r>
      <w:r w:rsidR="00E34472" w:rsidRPr="00E34472">
        <w:rPr>
          <w:rFonts w:ascii="Times New Roman" w:hAnsi="Times New Roman"/>
          <w:spacing w:val="-4"/>
          <w:szCs w:val="28"/>
          <w:lang w:val="pt-BR"/>
        </w:rPr>
        <w:t>bảo vệ và phát huy giá trị nhà vườn Huế đặc trưng</w:t>
      </w:r>
      <w:r w:rsidRPr="00E34472">
        <w:rPr>
          <w:rFonts w:ascii="Times New Roman" w:hAnsi="Times New Roman"/>
          <w:spacing w:val="-4"/>
          <w:szCs w:val="28"/>
          <w:lang w:val="pt-BR"/>
        </w:rPr>
        <w:t xml:space="preserve"> </w:t>
      </w:r>
      <w:r w:rsidR="005C5C97" w:rsidRPr="00E34472">
        <w:rPr>
          <w:rFonts w:ascii="Times New Roman" w:hAnsi="Times New Roman"/>
          <w:spacing w:val="-4"/>
          <w:szCs w:val="28"/>
          <w:lang w:val="pt-BR"/>
        </w:rPr>
        <w:t>đảm bảo mục tiêu, quy định hoạt động điều hành quỹ</w:t>
      </w:r>
      <w:r w:rsidRPr="00E34472">
        <w:rPr>
          <w:rFonts w:ascii="Times New Roman" w:hAnsi="Times New Roman"/>
          <w:spacing w:val="-4"/>
          <w:szCs w:val="28"/>
          <w:lang w:val="pt-BR"/>
        </w:rPr>
        <w:t xml:space="preserve"> theo quy định</w:t>
      </w:r>
      <w:r w:rsidR="006917A3" w:rsidRPr="00E34472">
        <w:rPr>
          <w:rFonts w:ascii="Times New Roman" w:hAnsi="Times New Roman"/>
          <w:spacing w:val="-4"/>
          <w:szCs w:val="28"/>
          <w:lang w:val="pt-BR"/>
        </w:rPr>
        <w:t>.</w:t>
      </w:r>
    </w:p>
    <w:p w:rsidR="00766126" w:rsidRPr="00E34472" w:rsidRDefault="00340144" w:rsidP="008D45D9">
      <w:pPr>
        <w:spacing w:line="264" w:lineRule="auto"/>
        <w:ind w:firstLine="720"/>
        <w:jc w:val="both"/>
        <w:rPr>
          <w:rFonts w:ascii="Times New Roman" w:hAnsi="Times New Roman"/>
          <w:spacing w:val="-4"/>
          <w:szCs w:val="28"/>
          <w:lang w:val="pt-BR"/>
        </w:rPr>
      </w:pPr>
      <w:r w:rsidRPr="00E34472">
        <w:rPr>
          <w:rFonts w:ascii="Times New Roman" w:hAnsi="Times New Roman"/>
          <w:spacing w:val="-4"/>
          <w:szCs w:val="28"/>
          <w:lang w:val="pt-BR"/>
        </w:rPr>
        <w:t>c) Lập d</w:t>
      </w:r>
      <w:r w:rsidR="00766126" w:rsidRPr="00E34472">
        <w:rPr>
          <w:rFonts w:ascii="Times New Roman" w:hAnsi="Times New Roman"/>
          <w:spacing w:val="-4"/>
          <w:szCs w:val="28"/>
          <w:lang w:val="pt-BR"/>
        </w:rPr>
        <w:t xml:space="preserve">ự toán cho từng công trình, </w:t>
      </w:r>
      <w:r w:rsidRPr="00E34472">
        <w:rPr>
          <w:rFonts w:ascii="Times New Roman" w:hAnsi="Times New Roman"/>
          <w:spacing w:val="-4"/>
          <w:szCs w:val="28"/>
          <w:lang w:val="pt-BR"/>
        </w:rPr>
        <w:t>để</w:t>
      </w:r>
      <w:r w:rsidR="00766126" w:rsidRPr="00E34472">
        <w:rPr>
          <w:rFonts w:ascii="Times New Roman" w:hAnsi="Times New Roman"/>
          <w:spacing w:val="-4"/>
          <w:szCs w:val="28"/>
          <w:lang w:val="pt-BR"/>
        </w:rPr>
        <w:t xml:space="preserve"> tổ chức thực </w:t>
      </w:r>
      <w:r w:rsidRPr="00E34472">
        <w:rPr>
          <w:rFonts w:ascii="Times New Roman" w:hAnsi="Times New Roman"/>
          <w:spacing w:val="-4"/>
          <w:szCs w:val="28"/>
          <w:lang w:val="pt-BR"/>
        </w:rPr>
        <w:t xml:space="preserve">hiện </w:t>
      </w:r>
      <w:r w:rsidR="00766126" w:rsidRPr="00E34472">
        <w:rPr>
          <w:rFonts w:ascii="Times New Roman" w:hAnsi="Times New Roman"/>
          <w:spacing w:val="-4"/>
          <w:szCs w:val="28"/>
          <w:lang w:val="pt-BR"/>
        </w:rPr>
        <w:t xml:space="preserve">đảm bảo </w:t>
      </w:r>
      <w:r w:rsidRPr="00E34472">
        <w:rPr>
          <w:rFonts w:ascii="Times New Roman" w:hAnsi="Times New Roman"/>
          <w:spacing w:val="-4"/>
          <w:szCs w:val="28"/>
          <w:lang w:val="pt-BR"/>
        </w:rPr>
        <w:t xml:space="preserve">quy định và </w:t>
      </w:r>
      <w:r w:rsidR="00766126" w:rsidRPr="00E34472">
        <w:rPr>
          <w:rFonts w:ascii="Times New Roman" w:hAnsi="Times New Roman"/>
          <w:spacing w:val="-4"/>
          <w:szCs w:val="28"/>
          <w:lang w:val="pt-BR"/>
        </w:rPr>
        <w:t xml:space="preserve">cơ sở quyết toán phần vốn ngân sách hỗ trợ về sau và đồng thời </w:t>
      </w:r>
      <w:r w:rsidRPr="00E34472">
        <w:rPr>
          <w:rFonts w:ascii="Times New Roman" w:hAnsi="Times New Roman"/>
          <w:spacing w:val="-4"/>
          <w:szCs w:val="28"/>
          <w:lang w:val="pt-BR"/>
        </w:rPr>
        <w:t xml:space="preserve">cung cấp cho </w:t>
      </w:r>
      <w:r w:rsidR="00766126" w:rsidRPr="00E34472">
        <w:rPr>
          <w:rFonts w:ascii="Times New Roman" w:hAnsi="Times New Roman"/>
          <w:spacing w:val="-4"/>
          <w:szCs w:val="28"/>
          <w:lang w:val="pt-BR"/>
        </w:rPr>
        <w:t>chủ nhân nhà vườn biết tổng mức đầu tư để cam kết và thực hiện đối ứng.</w:t>
      </w:r>
    </w:p>
    <w:p w:rsidR="00E245C1" w:rsidRDefault="00340144" w:rsidP="008D45D9">
      <w:pPr>
        <w:spacing w:line="264" w:lineRule="auto"/>
        <w:ind w:firstLine="720"/>
        <w:jc w:val="both"/>
        <w:rPr>
          <w:rFonts w:ascii="Times New Roman" w:hAnsi="Times New Roman"/>
          <w:szCs w:val="28"/>
          <w:lang w:val="pt-BR"/>
        </w:rPr>
      </w:pPr>
      <w:r>
        <w:rPr>
          <w:rFonts w:ascii="Times New Roman" w:hAnsi="Times New Roman"/>
          <w:szCs w:val="28"/>
          <w:lang w:val="pt-BR"/>
        </w:rPr>
        <w:t>d)</w:t>
      </w:r>
      <w:r w:rsidR="00766126">
        <w:rPr>
          <w:rFonts w:ascii="Times New Roman" w:hAnsi="Times New Roman"/>
          <w:szCs w:val="28"/>
          <w:lang w:val="pt-BR"/>
        </w:rPr>
        <w:t xml:space="preserve"> </w:t>
      </w:r>
      <w:r>
        <w:rPr>
          <w:rFonts w:ascii="Times New Roman" w:hAnsi="Times New Roman"/>
          <w:szCs w:val="28"/>
          <w:lang w:val="pt-BR"/>
        </w:rPr>
        <w:t xml:space="preserve">Nghiên </w:t>
      </w:r>
      <w:r w:rsidR="00766126">
        <w:rPr>
          <w:rFonts w:ascii="Times New Roman" w:hAnsi="Times New Roman"/>
          <w:szCs w:val="28"/>
          <w:lang w:val="pt-BR"/>
        </w:rPr>
        <w:t>cứu t</w:t>
      </w:r>
      <w:r w:rsidR="00E245C1">
        <w:rPr>
          <w:rFonts w:ascii="Times New Roman" w:hAnsi="Times New Roman"/>
          <w:szCs w:val="28"/>
          <w:lang w:val="pt-BR"/>
        </w:rPr>
        <w:t xml:space="preserve">hành lập Ban Quản lý dự án </w:t>
      </w:r>
      <w:r w:rsidR="00766126">
        <w:rPr>
          <w:rFonts w:ascii="Times New Roman" w:hAnsi="Times New Roman"/>
          <w:szCs w:val="28"/>
          <w:lang w:val="pt-BR"/>
        </w:rPr>
        <w:t>để thực hiện quản lý các dự án đầu tư nhằm</w:t>
      </w:r>
      <w:r w:rsidR="00E245C1">
        <w:rPr>
          <w:rFonts w:ascii="Times New Roman" w:hAnsi="Times New Roman"/>
          <w:szCs w:val="28"/>
          <w:lang w:val="pt-BR"/>
        </w:rPr>
        <w:t xml:space="preserve"> theo dõi, giám sát</w:t>
      </w:r>
      <w:r w:rsidR="008E2D2A">
        <w:rPr>
          <w:rFonts w:ascii="Times New Roman" w:hAnsi="Times New Roman"/>
          <w:szCs w:val="28"/>
          <w:lang w:val="pt-BR"/>
        </w:rPr>
        <w:t>,</w:t>
      </w:r>
      <w:r w:rsidR="00766126">
        <w:rPr>
          <w:rFonts w:ascii="Times New Roman" w:hAnsi="Times New Roman"/>
          <w:szCs w:val="28"/>
          <w:lang w:val="pt-BR"/>
        </w:rPr>
        <w:t xml:space="preserve"> kiểm tra</w:t>
      </w:r>
      <w:r w:rsidR="00E245C1">
        <w:rPr>
          <w:rFonts w:ascii="Times New Roman" w:hAnsi="Times New Roman"/>
          <w:szCs w:val="28"/>
          <w:lang w:val="pt-BR"/>
        </w:rPr>
        <w:t xml:space="preserve"> quá trình thực hiện; </w:t>
      </w:r>
      <w:r>
        <w:rPr>
          <w:rFonts w:ascii="Times New Roman" w:hAnsi="Times New Roman"/>
          <w:szCs w:val="28"/>
          <w:lang w:val="pt-BR"/>
        </w:rPr>
        <w:t>trong đó</w:t>
      </w:r>
      <w:r w:rsidR="008E2D2A">
        <w:rPr>
          <w:rFonts w:ascii="Times New Roman" w:hAnsi="Times New Roman"/>
          <w:szCs w:val="28"/>
          <w:lang w:val="pt-BR"/>
        </w:rPr>
        <w:t>, Ban Quản lý dự án</w:t>
      </w:r>
      <w:r w:rsidR="00E245C1">
        <w:rPr>
          <w:rFonts w:ascii="Times New Roman" w:hAnsi="Times New Roman"/>
          <w:szCs w:val="28"/>
          <w:lang w:val="pt-BR"/>
        </w:rPr>
        <w:t xml:space="preserve"> có sự tham gia của chủ nhân nhà vườn để quản lý</w:t>
      </w:r>
      <w:r w:rsidR="00015AE3">
        <w:rPr>
          <w:rFonts w:ascii="Times New Roman" w:hAnsi="Times New Roman"/>
          <w:szCs w:val="28"/>
          <w:lang w:val="pt-BR"/>
        </w:rPr>
        <w:t>, giám sát</w:t>
      </w:r>
      <w:r w:rsidR="00E245C1">
        <w:rPr>
          <w:rFonts w:ascii="Times New Roman" w:hAnsi="Times New Roman"/>
          <w:szCs w:val="28"/>
          <w:lang w:val="pt-BR"/>
        </w:rPr>
        <w:t xml:space="preserve"> thi công cụ thể từng dự án trùng tu</w:t>
      </w:r>
      <w:r w:rsidR="00766126">
        <w:rPr>
          <w:rFonts w:ascii="Times New Roman" w:hAnsi="Times New Roman"/>
          <w:szCs w:val="28"/>
          <w:lang w:val="pt-BR"/>
        </w:rPr>
        <w:t xml:space="preserve"> </w:t>
      </w:r>
      <w:r w:rsidR="008E2D2A">
        <w:rPr>
          <w:rFonts w:ascii="Times New Roman" w:hAnsi="Times New Roman"/>
          <w:szCs w:val="28"/>
          <w:lang w:val="pt-BR"/>
        </w:rPr>
        <w:t>nhằm</w:t>
      </w:r>
      <w:r w:rsidR="00766126">
        <w:rPr>
          <w:rFonts w:ascii="Times New Roman" w:hAnsi="Times New Roman"/>
          <w:szCs w:val="28"/>
          <w:lang w:val="pt-BR"/>
        </w:rPr>
        <w:t xml:space="preserve"> hạn chế phát sinh chi phí trung gian cũng như tạo sự đồng thuận cao của chủ nhân nhà vườn</w:t>
      </w:r>
      <w:r w:rsidR="00015AE3">
        <w:rPr>
          <w:rFonts w:ascii="Times New Roman" w:hAnsi="Times New Roman"/>
          <w:szCs w:val="28"/>
          <w:lang w:val="pt-BR"/>
        </w:rPr>
        <w:t xml:space="preserve"> khi nghiệm thu</w:t>
      </w:r>
      <w:r w:rsidR="00E245C1">
        <w:rPr>
          <w:rFonts w:ascii="Times New Roman" w:hAnsi="Times New Roman"/>
          <w:szCs w:val="28"/>
          <w:lang w:val="pt-BR"/>
        </w:rPr>
        <w:t>.</w:t>
      </w:r>
    </w:p>
    <w:p w:rsidR="00340144" w:rsidRDefault="00340144" w:rsidP="008D45D9">
      <w:pPr>
        <w:spacing w:line="264" w:lineRule="auto"/>
        <w:ind w:firstLine="720"/>
        <w:jc w:val="both"/>
        <w:rPr>
          <w:rFonts w:ascii="Times New Roman" w:hAnsi="Times New Roman"/>
          <w:szCs w:val="28"/>
          <w:lang w:val="pt-BR"/>
        </w:rPr>
      </w:pPr>
      <w:r>
        <w:rPr>
          <w:rFonts w:ascii="Times New Roman" w:hAnsi="Times New Roman"/>
          <w:szCs w:val="28"/>
          <w:lang w:val="pt-BR"/>
        </w:rPr>
        <w:t>đ)</w:t>
      </w:r>
      <w:r w:rsidR="00E245C1">
        <w:rPr>
          <w:rFonts w:ascii="Times New Roman" w:hAnsi="Times New Roman"/>
          <w:szCs w:val="28"/>
          <w:lang w:val="pt-BR"/>
        </w:rPr>
        <w:t xml:space="preserve"> Đánh giá</w:t>
      </w:r>
      <w:r>
        <w:rPr>
          <w:rFonts w:ascii="Times New Roman" w:hAnsi="Times New Roman"/>
          <w:szCs w:val="28"/>
          <w:lang w:val="pt-BR"/>
        </w:rPr>
        <w:t>,</w:t>
      </w:r>
      <w:r w:rsidR="00E245C1">
        <w:rPr>
          <w:rFonts w:ascii="Times New Roman" w:hAnsi="Times New Roman"/>
          <w:szCs w:val="28"/>
          <w:lang w:val="pt-BR"/>
        </w:rPr>
        <w:t xml:space="preserve"> lựa chọn đơn vị thi công đủ năng lực</w:t>
      </w:r>
      <w:r w:rsidR="007C2B05">
        <w:rPr>
          <w:rFonts w:ascii="Times New Roman" w:hAnsi="Times New Roman"/>
          <w:szCs w:val="28"/>
          <w:lang w:val="pt-BR"/>
        </w:rPr>
        <w:t>, chuyên môn</w:t>
      </w:r>
      <w:r w:rsidR="007C2803">
        <w:rPr>
          <w:rFonts w:ascii="Times New Roman" w:hAnsi="Times New Roman"/>
          <w:szCs w:val="28"/>
          <w:lang w:val="pt-BR"/>
        </w:rPr>
        <w:t>, chuyên nghiệp</w:t>
      </w:r>
      <w:r w:rsidR="007C2B05">
        <w:rPr>
          <w:rFonts w:ascii="Times New Roman" w:hAnsi="Times New Roman"/>
          <w:szCs w:val="28"/>
          <w:lang w:val="pt-BR"/>
        </w:rPr>
        <w:t xml:space="preserve"> </w:t>
      </w:r>
      <w:r w:rsidR="008E2D2A">
        <w:rPr>
          <w:rFonts w:ascii="Times New Roman" w:hAnsi="Times New Roman"/>
          <w:szCs w:val="28"/>
          <w:lang w:val="pt-BR"/>
        </w:rPr>
        <w:t xml:space="preserve">để thi công </w:t>
      </w:r>
      <w:r w:rsidR="007C2B05">
        <w:rPr>
          <w:rFonts w:ascii="Times New Roman" w:hAnsi="Times New Roman"/>
          <w:szCs w:val="28"/>
          <w:lang w:val="pt-BR"/>
        </w:rPr>
        <w:t>dự án đặc thù</w:t>
      </w:r>
      <w:r>
        <w:rPr>
          <w:rFonts w:ascii="Times New Roman" w:hAnsi="Times New Roman"/>
          <w:szCs w:val="28"/>
          <w:lang w:val="pt-BR"/>
        </w:rPr>
        <w:t xml:space="preserve"> </w:t>
      </w:r>
      <w:r w:rsidR="00FE7D4E">
        <w:rPr>
          <w:rFonts w:ascii="Times New Roman" w:hAnsi="Times New Roman"/>
          <w:szCs w:val="28"/>
          <w:lang w:val="pt-BR"/>
        </w:rPr>
        <w:t xml:space="preserve">đối với 5 nhà vườn triển </w:t>
      </w:r>
      <w:r w:rsidR="00467CA4">
        <w:rPr>
          <w:rFonts w:ascii="Times New Roman" w:hAnsi="Times New Roman"/>
          <w:szCs w:val="28"/>
          <w:lang w:val="pt-BR"/>
        </w:rPr>
        <w:t>khai thực hiện trong năm 2016</w:t>
      </w:r>
      <w:r>
        <w:rPr>
          <w:rFonts w:ascii="Times New Roman" w:hAnsi="Times New Roman"/>
          <w:szCs w:val="28"/>
          <w:lang w:val="pt-BR"/>
        </w:rPr>
        <w:t>.</w:t>
      </w:r>
    </w:p>
    <w:p w:rsidR="00FE7D4E" w:rsidRDefault="00340144" w:rsidP="008D45D9">
      <w:pPr>
        <w:spacing w:line="264" w:lineRule="auto"/>
        <w:ind w:firstLine="720"/>
        <w:jc w:val="both"/>
        <w:rPr>
          <w:rFonts w:ascii="Times New Roman" w:hAnsi="Times New Roman"/>
          <w:szCs w:val="28"/>
          <w:lang w:val="pt-BR"/>
        </w:rPr>
      </w:pPr>
      <w:r>
        <w:rPr>
          <w:rFonts w:ascii="Times New Roman" w:hAnsi="Times New Roman"/>
          <w:szCs w:val="28"/>
          <w:lang w:val="pt-BR"/>
        </w:rPr>
        <w:lastRenderedPageBreak/>
        <w:t>e)</w:t>
      </w:r>
      <w:r w:rsidR="00467CA4">
        <w:rPr>
          <w:rFonts w:ascii="Times New Roman" w:hAnsi="Times New Roman"/>
          <w:szCs w:val="28"/>
          <w:lang w:val="pt-BR"/>
        </w:rPr>
        <w:t xml:space="preserve"> </w:t>
      </w:r>
      <w:r>
        <w:rPr>
          <w:rFonts w:ascii="Times New Roman" w:hAnsi="Times New Roman"/>
          <w:szCs w:val="28"/>
          <w:lang w:val="pt-BR"/>
        </w:rPr>
        <w:t xml:space="preserve">Tiếp </w:t>
      </w:r>
      <w:r w:rsidR="00467CA4">
        <w:rPr>
          <w:rFonts w:ascii="Times New Roman" w:hAnsi="Times New Roman"/>
          <w:szCs w:val="28"/>
          <w:lang w:val="pt-BR"/>
        </w:rPr>
        <w:t xml:space="preserve">tục hoàn thiện hồ sơ để phê duyệt đối với các nhà vườn đã </w:t>
      </w:r>
      <w:r w:rsidR="008E2D2A">
        <w:rPr>
          <w:rFonts w:ascii="Times New Roman" w:hAnsi="Times New Roman"/>
          <w:szCs w:val="28"/>
          <w:lang w:val="pt-BR"/>
        </w:rPr>
        <w:t xml:space="preserve">đăng ký tham </w:t>
      </w:r>
      <w:r w:rsidR="00467CA4">
        <w:rPr>
          <w:rFonts w:ascii="Times New Roman" w:hAnsi="Times New Roman"/>
          <w:szCs w:val="28"/>
          <w:lang w:val="pt-BR"/>
        </w:rPr>
        <w:t>gia Đề án đợt 1</w:t>
      </w:r>
      <w:r>
        <w:rPr>
          <w:rFonts w:ascii="Times New Roman" w:hAnsi="Times New Roman"/>
          <w:szCs w:val="28"/>
          <w:lang w:val="pt-BR"/>
        </w:rPr>
        <w:t xml:space="preserve"> </w:t>
      </w:r>
      <w:r w:rsidR="008E2D2A">
        <w:rPr>
          <w:rFonts w:ascii="Times New Roman" w:hAnsi="Times New Roman"/>
          <w:szCs w:val="28"/>
          <w:lang w:val="pt-BR"/>
        </w:rPr>
        <w:t xml:space="preserve">theo danh mục </w:t>
      </w:r>
      <w:r w:rsidR="00467CA4">
        <w:rPr>
          <w:rFonts w:ascii="Times New Roman" w:hAnsi="Times New Roman"/>
          <w:szCs w:val="28"/>
          <w:lang w:val="pt-BR"/>
        </w:rPr>
        <w:t>tại Quyết định số 200/QĐ-UBND ngày 29/01/2016 của UBND tỉnh.</w:t>
      </w:r>
    </w:p>
    <w:p w:rsidR="00E245C1" w:rsidRDefault="00340144" w:rsidP="008D45D9">
      <w:pPr>
        <w:spacing w:line="264" w:lineRule="auto"/>
        <w:ind w:firstLine="720"/>
        <w:jc w:val="both"/>
        <w:rPr>
          <w:rFonts w:ascii="Times New Roman" w:hAnsi="Times New Roman"/>
          <w:szCs w:val="28"/>
          <w:lang w:val="pt-BR"/>
        </w:rPr>
      </w:pPr>
      <w:r>
        <w:rPr>
          <w:rFonts w:ascii="Times New Roman" w:hAnsi="Times New Roman"/>
          <w:szCs w:val="28"/>
          <w:lang w:val="pt-BR"/>
        </w:rPr>
        <w:t>g)</w:t>
      </w:r>
      <w:r w:rsidR="005C5C97">
        <w:rPr>
          <w:rFonts w:ascii="Times New Roman" w:hAnsi="Times New Roman"/>
          <w:szCs w:val="28"/>
          <w:lang w:val="pt-BR"/>
        </w:rPr>
        <w:t xml:space="preserve"> Căn cứ chính sách hỗ trợ bảo vệ và phát huy giá trị nhà vườn Huế đặc trưng đã được UBND tỉnh phê duyệt tại Quyết định số 25/2015/QĐ-UBND ngày 24/6/2015 để triển khai thực hiện hỗ trợ đồng bộ các chính sách. Trường hợp thực hiện vướng mắc, kịp thời báo cáo Ban Chỉ đạo xem xét xử lý.</w:t>
      </w:r>
    </w:p>
    <w:p w:rsidR="00467CA4" w:rsidRPr="002F628C" w:rsidRDefault="00340144" w:rsidP="008D45D9">
      <w:pPr>
        <w:spacing w:line="264" w:lineRule="auto"/>
        <w:ind w:firstLine="720"/>
        <w:jc w:val="both"/>
        <w:rPr>
          <w:rFonts w:ascii="Times New Roman" w:hAnsi="Times New Roman"/>
          <w:spacing w:val="-4"/>
          <w:szCs w:val="28"/>
          <w:lang w:val="pt-BR"/>
        </w:rPr>
      </w:pPr>
      <w:r w:rsidRPr="002F628C">
        <w:rPr>
          <w:rFonts w:ascii="Times New Roman" w:hAnsi="Times New Roman"/>
          <w:spacing w:val="-4"/>
          <w:szCs w:val="28"/>
          <w:lang w:val="pt-BR"/>
        </w:rPr>
        <w:t xml:space="preserve">h) </w:t>
      </w:r>
      <w:r w:rsidR="00467CA4" w:rsidRPr="002F628C">
        <w:rPr>
          <w:rFonts w:ascii="Times New Roman" w:hAnsi="Times New Roman"/>
          <w:spacing w:val="-4"/>
          <w:szCs w:val="28"/>
          <w:lang w:val="pt-BR"/>
        </w:rPr>
        <w:t>Hoàn thiện hồ sơ thiết kế để phê duyệt trước khi triển khai và cung cấp cho chủ nhân nhà vườn một bộ để quản lý và từng bước đầu tư hoàn thiện về sau.</w:t>
      </w:r>
    </w:p>
    <w:p w:rsidR="00340144" w:rsidRPr="00E34472" w:rsidRDefault="00D61A26" w:rsidP="008D45D9">
      <w:pPr>
        <w:spacing w:line="264" w:lineRule="auto"/>
        <w:ind w:firstLine="720"/>
        <w:jc w:val="both"/>
        <w:rPr>
          <w:rFonts w:ascii="Times New Roman" w:hAnsi="Times New Roman"/>
          <w:szCs w:val="28"/>
          <w:lang w:val="pt-BR"/>
        </w:rPr>
      </w:pPr>
      <w:r w:rsidRPr="00E34472">
        <w:rPr>
          <w:rFonts w:ascii="Times New Roman" w:hAnsi="Times New Roman"/>
          <w:szCs w:val="28"/>
          <w:lang w:val="pt-BR"/>
        </w:rPr>
        <w:t>i)</w:t>
      </w:r>
      <w:r w:rsidR="00340144" w:rsidRPr="00E34472">
        <w:rPr>
          <w:rFonts w:ascii="Times New Roman" w:hAnsi="Times New Roman"/>
          <w:szCs w:val="28"/>
          <w:lang w:val="pt-BR"/>
        </w:rPr>
        <w:t xml:space="preserve"> Chỉ đạo </w:t>
      </w:r>
      <w:r w:rsidR="00E34472" w:rsidRPr="00E34472">
        <w:rPr>
          <w:rFonts w:ascii="Times New Roman" w:hAnsi="Times New Roman"/>
          <w:spacing w:val="-4"/>
          <w:szCs w:val="28"/>
          <w:lang w:val="pt-BR"/>
        </w:rPr>
        <w:t>Quỹ hỗ trợ bảo vệ và phát huy giá trị nhà vườn Huế đặc trưng</w:t>
      </w:r>
      <w:r w:rsidR="00E34472" w:rsidRPr="00E34472">
        <w:rPr>
          <w:rFonts w:ascii="Times New Roman" w:hAnsi="Times New Roman"/>
          <w:szCs w:val="28"/>
          <w:lang w:val="pt-BR"/>
        </w:rPr>
        <w:t xml:space="preserve"> </w:t>
      </w:r>
      <w:r w:rsidR="00340144" w:rsidRPr="00E34472">
        <w:rPr>
          <w:rFonts w:ascii="Times New Roman" w:hAnsi="Times New Roman"/>
          <w:szCs w:val="28"/>
          <w:lang w:val="pt-BR"/>
        </w:rPr>
        <w:t xml:space="preserve">báo cáo dự toán đầu tư trong năm thông qua Ban Chỉ đạo từ đầu năm để </w:t>
      </w:r>
      <w:r w:rsidR="00340144" w:rsidRPr="00E34472">
        <w:rPr>
          <w:rFonts w:ascii="Times New Roman" w:hAnsi="Times New Roman"/>
          <w:iCs/>
          <w:spacing w:val="-2"/>
          <w:szCs w:val="28"/>
          <w:lang w:val="pt-BR"/>
        </w:rPr>
        <w:t>Sở Tài chính</w:t>
      </w:r>
      <w:r w:rsidR="00340144" w:rsidRPr="00E34472">
        <w:rPr>
          <w:rFonts w:ascii="Times New Roman" w:hAnsi="Times New Roman"/>
          <w:szCs w:val="28"/>
          <w:lang w:val="pt-BR"/>
        </w:rPr>
        <w:t xml:space="preserve"> cấp kinh phí.</w:t>
      </w:r>
    </w:p>
    <w:p w:rsidR="00340144" w:rsidRDefault="00340144" w:rsidP="008D45D9">
      <w:pPr>
        <w:spacing w:line="264" w:lineRule="auto"/>
        <w:ind w:firstLine="720"/>
        <w:jc w:val="both"/>
        <w:rPr>
          <w:rFonts w:ascii="Times New Roman" w:hAnsi="Times New Roman"/>
          <w:szCs w:val="28"/>
          <w:lang w:val="pt-BR"/>
        </w:rPr>
      </w:pPr>
      <w:r w:rsidRPr="00340144">
        <w:rPr>
          <w:rFonts w:ascii="Times New Roman" w:hAnsi="Times New Roman"/>
          <w:szCs w:val="28"/>
          <w:lang w:val="pt-BR"/>
        </w:rPr>
        <w:t xml:space="preserve">2. Ủy quyền cho UBND thành phố Huế thực hiện thẩm định và phê duyệt các thủ tục đầu tư </w:t>
      </w:r>
      <w:r w:rsidR="00E34472">
        <w:rPr>
          <w:rFonts w:ascii="Times New Roman" w:hAnsi="Times New Roman"/>
          <w:szCs w:val="28"/>
          <w:lang w:val="pt-BR"/>
        </w:rPr>
        <w:t>dự án</w:t>
      </w:r>
      <w:r w:rsidRPr="00340144">
        <w:rPr>
          <w:rFonts w:ascii="Times New Roman" w:hAnsi="Times New Roman"/>
          <w:szCs w:val="28"/>
          <w:lang w:val="pt-BR"/>
        </w:rPr>
        <w:t xml:space="preserve"> và quyết toán dự án đầu tư theo quy định.</w:t>
      </w:r>
    </w:p>
    <w:p w:rsidR="00340144" w:rsidRDefault="00340144" w:rsidP="008D45D9">
      <w:pPr>
        <w:spacing w:line="264" w:lineRule="auto"/>
        <w:ind w:firstLine="720"/>
        <w:jc w:val="both"/>
        <w:rPr>
          <w:rFonts w:ascii="Times New Roman" w:hAnsi="Times New Roman"/>
          <w:spacing w:val="4"/>
          <w:szCs w:val="28"/>
          <w:lang w:val="pt-BR"/>
        </w:rPr>
      </w:pPr>
      <w:r>
        <w:rPr>
          <w:rFonts w:ascii="Times New Roman" w:hAnsi="Times New Roman"/>
          <w:szCs w:val="28"/>
          <w:lang w:val="pt-BR"/>
        </w:rPr>
        <w:t>3.</w:t>
      </w:r>
      <w:r w:rsidR="005C5C97">
        <w:rPr>
          <w:rFonts w:ascii="Times New Roman" w:hAnsi="Times New Roman"/>
          <w:szCs w:val="28"/>
          <w:lang w:val="pt-BR"/>
        </w:rPr>
        <w:t xml:space="preserve"> </w:t>
      </w:r>
      <w:r w:rsidR="00FE7D4E">
        <w:rPr>
          <w:rFonts w:ascii="Times New Roman" w:hAnsi="Times New Roman"/>
          <w:szCs w:val="28"/>
          <w:lang w:val="pt-BR"/>
        </w:rPr>
        <w:t xml:space="preserve">Giao </w:t>
      </w:r>
      <w:r w:rsidR="005C5C97" w:rsidRPr="005C5C97">
        <w:rPr>
          <w:rFonts w:ascii="Times New Roman" w:hAnsi="Times New Roman"/>
          <w:spacing w:val="4"/>
          <w:szCs w:val="28"/>
          <w:lang w:val="pt-BR"/>
        </w:rPr>
        <w:t>Sở Kế hoạch và Đầu tư</w:t>
      </w:r>
      <w:r>
        <w:rPr>
          <w:rFonts w:ascii="Times New Roman" w:hAnsi="Times New Roman"/>
          <w:spacing w:val="4"/>
          <w:szCs w:val="28"/>
          <w:lang w:val="pt-BR"/>
        </w:rPr>
        <w:t>:</w:t>
      </w:r>
    </w:p>
    <w:p w:rsidR="005C5C97" w:rsidRDefault="00340144" w:rsidP="008D45D9">
      <w:pPr>
        <w:spacing w:line="264" w:lineRule="auto"/>
        <w:ind w:firstLine="720"/>
        <w:jc w:val="both"/>
        <w:rPr>
          <w:rFonts w:ascii="Times New Roman" w:hAnsi="Times New Roman"/>
          <w:szCs w:val="28"/>
          <w:lang w:val="pt-BR"/>
        </w:rPr>
      </w:pPr>
      <w:r>
        <w:rPr>
          <w:rFonts w:ascii="Times New Roman" w:hAnsi="Times New Roman"/>
          <w:spacing w:val="4"/>
          <w:szCs w:val="28"/>
          <w:lang w:val="pt-BR"/>
        </w:rPr>
        <w:t>-</w:t>
      </w:r>
      <w:r w:rsidR="005C5C97">
        <w:rPr>
          <w:rFonts w:ascii="Times New Roman" w:hAnsi="Times New Roman"/>
          <w:szCs w:val="28"/>
          <w:lang w:val="pt-BR"/>
        </w:rPr>
        <w:t xml:space="preserve"> </w:t>
      </w:r>
      <w:r>
        <w:rPr>
          <w:rFonts w:ascii="Times New Roman" w:hAnsi="Times New Roman"/>
          <w:szCs w:val="28"/>
          <w:lang w:val="pt-BR"/>
        </w:rPr>
        <w:t xml:space="preserve">Thực </w:t>
      </w:r>
      <w:r w:rsidR="00FE7D4E">
        <w:rPr>
          <w:rFonts w:ascii="Times New Roman" w:hAnsi="Times New Roman"/>
          <w:szCs w:val="28"/>
          <w:lang w:val="pt-BR"/>
        </w:rPr>
        <w:t xml:space="preserve">hiện giám sát tiến độ, kế hoạch thực hiện; </w:t>
      </w:r>
      <w:r w:rsidR="005C5C97">
        <w:rPr>
          <w:rFonts w:ascii="Times New Roman" w:hAnsi="Times New Roman"/>
          <w:szCs w:val="28"/>
          <w:lang w:val="pt-BR"/>
        </w:rPr>
        <w:t xml:space="preserve">tiếp tục làm việc với các nhà tài trợ để kiêu gọi, vận động tài trợ, bổ sung </w:t>
      </w:r>
      <w:r w:rsidR="00FE7D4E">
        <w:rPr>
          <w:rFonts w:ascii="Times New Roman" w:hAnsi="Times New Roman"/>
          <w:szCs w:val="28"/>
          <w:lang w:val="pt-BR"/>
        </w:rPr>
        <w:t xml:space="preserve">kinh phí </w:t>
      </w:r>
      <w:r w:rsidR="005C5C97">
        <w:rPr>
          <w:rFonts w:ascii="Times New Roman" w:hAnsi="Times New Roman"/>
          <w:szCs w:val="28"/>
          <w:lang w:val="pt-BR"/>
        </w:rPr>
        <w:t>Quỹ</w:t>
      </w:r>
      <w:r w:rsidR="00467CA4">
        <w:rPr>
          <w:rFonts w:ascii="Times New Roman" w:hAnsi="Times New Roman"/>
          <w:szCs w:val="28"/>
          <w:lang w:val="pt-BR"/>
        </w:rPr>
        <w:t>.</w:t>
      </w:r>
    </w:p>
    <w:p w:rsidR="008606EC" w:rsidRDefault="008606EC" w:rsidP="008D45D9">
      <w:pPr>
        <w:spacing w:line="264" w:lineRule="auto"/>
        <w:ind w:firstLine="720"/>
        <w:jc w:val="both"/>
        <w:rPr>
          <w:rFonts w:ascii="Times New Roman" w:hAnsi="Times New Roman"/>
          <w:szCs w:val="28"/>
          <w:lang w:val="pt-BR"/>
        </w:rPr>
      </w:pPr>
      <w:r>
        <w:rPr>
          <w:rFonts w:ascii="Times New Roman" w:hAnsi="Times New Roman"/>
          <w:szCs w:val="28"/>
          <w:lang w:val="pt-BR"/>
        </w:rPr>
        <w:t xml:space="preserve">- Dự thảo Quyết định trình UBND tỉnh ủy quyền cho UBND thành phố Huế phê duyệt </w:t>
      </w:r>
      <w:r w:rsidRPr="00340144">
        <w:rPr>
          <w:rFonts w:ascii="Times New Roman" w:hAnsi="Times New Roman"/>
          <w:szCs w:val="28"/>
          <w:lang w:val="pt-BR"/>
        </w:rPr>
        <w:t xml:space="preserve">các thủ tục đầu tư </w:t>
      </w:r>
      <w:r>
        <w:rPr>
          <w:rFonts w:ascii="Times New Roman" w:hAnsi="Times New Roman"/>
          <w:szCs w:val="28"/>
          <w:lang w:val="pt-BR"/>
        </w:rPr>
        <w:t>dự án</w:t>
      </w:r>
      <w:r w:rsidRPr="00340144">
        <w:rPr>
          <w:rFonts w:ascii="Times New Roman" w:hAnsi="Times New Roman"/>
          <w:szCs w:val="28"/>
          <w:lang w:val="pt-BR"/>
        </w:rPr>
        <w:t xml:space="preserve"> và quyết toán dự án đầu tư</w:t>
      </w:r>
      <w:r>
        <w:rPr>
          <w:rFonts w:ascii="Times New Roman" w:hAnsi="Times New Roman"/>
          <w:szCs w:val="28"/>
          <w:lang w:val="pt-BR"/>
        </w:rPr>
        <w:t>.</w:t>
      </w:r>
    </w:p>
    <w:p w:rsidR="00467CA4" w:rsidRDefault="00467CA4" w:rsidP="008D45D9">
      <w:pPr>
        <w:spacing w:line="264" w:lineRule="auto"/>
        <w:ind w:firstLine="720"/>
        <w:jc w:val="both"/>
        <w:rPr>
          <w:rFonts w:ascii="Times New Roman" w:hAnsi="Times New Roman"/>
          <w:szCs w:val="28"/>
          <w:lang w:val="pt-BR"/>
        </w:rPr>
      </w:pPr>
      <w:r>
        <w:rPr>
          <w:rFonts w:ascii="Times New Roman" w:hAnsi="Times New Roman"/>
          <w:szCs w:val="28"/>
          <w:lang w:val="pt-BR"/>
        </w:rPr>
        <w:t xml:space="preserve"> </w:t>
      </w:r>
      <w:r w:rsidR="00340144">
        <w:rPr>
          <w:rFonts w:ascii="Times New Roman" w:hAnsi="Times New Roman"/>
          <w:szCs w:val="28"/>
          <w:lang w:val="pt-BR"/>
        </w:rPr>
        <w:t xml:space="preserve">- </w:t>
      </w:r>
      <w:r>
        <w:rPr>
          <w:rFonts w:ascii="Times New Roman" w:hAnsi="Times New Roman"/>
          <w:szCs w:val="28"/>
          <w:lang w:val="pt-BR"/>
        </w:rPr>
        <w:t xml:space="preserve">Tham mưu UBND tỉnh văn bản đề nghị Ngân hàng Đầu tư và Phát triển Thừa Thiên Huế </w:t>
      </w:r>
      <w:r w:rsidR="00437E88">
        <w:rPr>
          <w:rFonts w:ascii="Times New Roman" w:hAnsi="Times New Roman"/>
          <w:szCs w:val="28"/>
          <w:lang w:val="pt-BR"/>
        </w:rPr>
        <w:t>để hỗ trợ thủ tục các chủ nhân nhà vườn Huế tham gia Đề án được thuận lợi trong vay vốn và tập trung đầu mối Ngân hàng vay.</w:t>
      </w:r>
    </w:p>
    <w:p w:rsidR="008606EC" w:rsidRDefault="008606EC" w:rsidP="008D45D9">
      <w:pPr>
        <w:spacing w:line="264" w:lineRule="auto"/>
        <w:ind w:firstLine="720"/>
        <w:jc w:val="both"/>
        <w:rPr>
          <w:rFonts w:ascii="Times New Roman" w:hAnsi="Times New Roman"/>
          <w:szCs w:val="28"/>
          <w:lang w:val="pt-BR"/>
        </w:rPr>
      </w:pPr>
      <w:r>
        <w:rPr>
          <w:rFonts w:ascii="Times New Roman" w:hAnsi="Times New Roman"/>
          <w:szCs w:val="28"/>
          <w:lang w:val="pt-BR"/>
        </w:rPr>
        <w:t xml:space="preserve">4. Đồng ý chủ trương sử dụng </w:t>
      </w:r>
      <w:r w:rsidRPr="00E34472">
        <w:rPr>
          <w:rFonts w:ascii="Times New Roman" w:hAnsi="Times New Roman"/>
          <w:szCs w:val="28"/>
          <w:lang w:val="pt-BR"/>
        </w:rPr>
        <w:t xml:space="preserve">nguồn kinh phí </w:t>
      </w:r>
      <w:r>
        <w:rPr>
          <w:rFonts w:ascii="Times New Roman" w:hAnsi="Times New Roman"/>
          <w:szCs w:val="28"/>
          <w:lang w:val="pt-BR"/>
        </w:rPr>
        <w:t xml:space="preserve">của </w:t>
      </w:r>
      <w:r w:rsidRPr="00E34472">
        <w:rPr>
          <w:rFonts w:ascii="Times New Roman" w:hAnsi="Times New Roman"/>
          <w:spacing w:val="-4"/>
          <w:szCs w:val="28"/>
          <w:lang w:val="pt-BR"/>
        </w:rPr>
        <w:t>Quỹ hỗ trợ bảo vệ và phát huy giá trị nhà vườn Huế đặc trưng</w:t>
      </w:r>
      <w:r w:rsidRPr="00E34472">
        <w:rPr>
          <w:rFonts w:ascii="Times New Roman" w:hAnsi="Times New Roman"/>
          <w:szCs w:val="28"/>
          <w:lang w:val="pt-BR"/>
        </w:rPr>
        <w:t xml:space="preserve"> để nghiên cứu</w:t>
      </w:r>
      <w:r>
        <w:rPr>
          <w:rFonts w:ascii="Times New Roman" w:hAnsi="Times New Roman"/>
          <w:szCs w:val="28"/>
          <w:lang w:val="pt-BR"/>
        </w:rPr>
        <w:t>, xây dựng</w:t>
      </w:r>
      <w:r w:rsidRPr="00E34472">
        <w:rPr>
          <w:rFonts w:ascii="Times New Roman" w:hAnsi="Times New Roman"/>
          <w:szCs w:val="28"/>
          <w:lang w:val="pt-BR"/>
        </w:rPr>
        <w:t xml:space="preserve"> sản phẩm </w:t>
      </w:r>
      <w:r>
        <w:rPr>
          <w:rFonts w:ascii="Times New Roman" w:hAnsi="Times New Roman"/>
          <w:szCs w:val="28"/>
          <w:lang w:val="pt-BR"/>
        </w:rPr>
        <w:t>mô hình nhà vườn Huế,</w:t>
      </w:r>
      <w:r w:rsidRPr="00E34472">
        <w:rPr>
          <w:rFonts w:ascii="Times New Roman" w:hAnsi="Times New Roman"/>
          <w:szCs w:val="28"/>
          <w:lang w:val="pt-BR"/>
        </w:rPr>
        <w:t xml:space="preserve"> </w:t>
      </w:r>
      <w:r>
        <w:rPr>
          <w:rFonts w:ascii="Times New Roman" w:hAnsi="Times New Roman"/>
          <w:szCs w:val="28"/>
          <w:lang w:val="pt-BR"/>
        </w:rPr>
        <w:t xml:space="preserve">mô hình lắp ghép nhà </w:t>
      </w:r>
      <w:r w:rsidRPr="00E34472">
        <w:rPr>
          <w:rFonts w:ascii="Times New Roman" w:hAnsi="Times New Roman"/>
          <w:szCs w:val="28"/>
          <w:lang w:val="pt-BR"/>
        </w:rPr>
        <w:t xml:space="preserve">rường </w:t>
      </w:r>
      <w:r>
        <w:rPr>
          <w:rFonts w:ascii="Times New Roman" w:hAnsi="Times New Roman"/>
          <w:szCs w:val="28"/>
          <w:lang w:val="pt-BR"/>
        </w:rPr>
        <w:t>để phục vụ làm hàng</w:t>
      </w:r>
      <w:r w:rsidRPr="00E34472">
        <w:rPr>
          <w:rFonts w:ascii="Times New Roman" w:hAnsi="Times New Roman"/>
          <w:szCs w:val="28"/>
          <w:lang w:val="pt-BR"/>
        </w:rPr>
        <w:t xml:space="preserve"> lưu niệm.</w:t>
      </w:r>
      <w:r w:rsidR="008D45D9">
        <w:rPr>
          <w:rFonts w:ascii="Times New Roman" w:hAnsi="Times New Roman"/>
          <w:szCs w:val="28"/>
          <w:lang w:val="pt-BR"/>
        </w:rPr>
        <w:t xml:space="preserve"> Giám đốc </w:t>
      </w:r>
      <w:r w:rsidR="008D45D9" w:rsidRPr="00E34472">
        <w:rPr>
          <w:rFonts w:ascii="Times New Roman" w:hAnsi="Times New Roman"/>
          <w:spacing w:val="-4"/>
          <w:szCs w:val="28"/>
          <w:lang w:val="pt-BR"/>
        </w:rPr>
        <w:t>Quỹ hỗ trợ bảo vệ và phát huy giá trị nhà vườn Huế đặc trưng</w:t>
      </w:r>
      <w:r w:rsidR="008D45D9">
        <w:rPr>
          <w:rFonts w:ascii="Times New Roman" w:hAnsi="Times New Roman"/>
          <w:spacing w:val="-4"/>
          <w:szCs w:val="28"/>
          <w:lang w:val="pt-BR"/>
        </w:rPr>
        <w:t xml:space="preserve"> xây dựng đề án báo cáo UBND tỉnh.</w:t>
      </w:r>
      <w:r w:rsidR="008D45D9">
        <w:rPr>
          <w:rFonts w:ascii="Times New Roman" w:hAnsi="Times New Roman"/>
          <w:szCs w:val="28"/>
          <w:lang w:val="pt-BR"/>
        </w:rPr>
        <w:t xml:space="preserve"> </w:t>
      </w:r>
    </w:p>
    <w:p w:rsidR="004A0E90" w:rsidRDefault="008606EC" w:rsidP="008D45D9">
      <w:pPr>
        <w:spacing w:line="264" w:lineRule="auto"/>
        <w:ind w:firstLine="720"/>
        <w:jc w:val="both"/>
        <w:rPr>
          <w:rFonts w:ascii="Times New Roman" w:hAnsi="Times New Roman"/>
          <w:szCs w:val="28"/>
          <w:lang w:val="pt-BR"/>
        </w:rPr>
      </w:pPr>
      <w:r>
        <w:rPr>
          <w:rFonts w:ascii="Times New Roman" w:hAnsi="Times New Roman"/>
          <w:szCs w:val="28"/>
          <w:lang w:val="pt-BR"/>
        </w:rPr>
        <w:t>5</w:t>
      </w:r>
      <w:r w:rsidR="00340144">
        <w:rPr>
          <w:rFonts w:ascii="Times New Roman" w:hAnsi="Times New Roman"/>
          <w:szCs w:val="28"/>
          <w:lang w:val="pt-BR"/>
        </w:rPr>
        <w:t xml:space="preserve">. </w:t>
      </w:r>
      <w:r w:rsidR="004A0E90">
        <w:rPr>
          <w:rFonts w:ascii="Times New Roman" w:hAnsi="Times New Roman"/>
          <w:szCs w:val="28"/>
          <w:lang w:val="pt-BR"/>
        </w:rPr>
        <w:t xml:space="preserve">UBND huyện Phong Điền chuẩn bị các thủ tục đầu tư để sớm triển khai thực hiện </w:t>
      </w:r>
      <w:r w:rsidR="00340144">
        <w:rPr>
          <w:rFonts w:ascii="Times New Roman" w:hAnsi="Times New Roman"/>
          <w:szCs w:val="28"/>
          <w:lang w:val="pt-BR"/>
        </w:rPr>
        <w:t xml:space="preserve">Đề án </w:t>
      </w:r>
      <w:r w:rsidR="004A0E90">
        <w:rPr>
          <w:rFonts w:ascii="Times New Roman" w:hAnsi="Times New Roman"/>
          <w:szCs w:val="28"/>
          <w:lang w:val="pt-BR"/>
        </w:rPr>
        <w:t xml:space="preserve">theo mô hình </w:t>
      </w:r>
      <w:r w:rsidR="00340144">
        <w:rPr>
          <w:rFonts w:ascii="Times New Roman" w:hAnsi="Times New Roman"/>
          <w:szCs w:val="28"/>
          <w:lang w:val="pt-BR"/>
        </w:rPr>
        <w:t>tổ chức thực hiện tại</w:t>
      </w:r>
      <w:r w:rsidR="004A0E90">
        <w:rPr>
          <w:rFonts w:ascii="Times New Roman" w:hAnsi="Times New Roman"/>
          <w:szCs w:val="28"/>
          <w:lang w:val="pt-BR"/>
        </w:rPr>
        <w:t xml:space="preserve"> thành phố Huế.</w:t>
      </w:r>
    </w:p>
    <w:p w:rsidR="0093246B" w:rsidRPr="00490F79" w:rsidRDefault="0093246B" w:rsidP="008D45D9">
      <w:pPr>
        <w:spacing w:line="264" w:lineRule="auto"/>
        <w:ind w:firstLine="720"/>
        <w:jc w:val="both"/>
        <w:rPr>
          <w:rFonts w:ascii="Times New Roman" w:hAnsi="Times New Roman"/>
          <w:szCs w:val="28"/>
          <w:lang w:val="pt-BR"/>
        </w:rPr>
      </w:pPr>
      <w:r w:rsidRPr="00490F79">
        <w:rPr>
          <w:rFonts w:ascii="Times New Roman" w:hAnsi="Times New Roman"/>
          <w:szCs w:val="28"/>
          <w:lang w:val="pt-BR"/>
        </w:rPr>
        <w:t xml:space="preserve">UBND tỉnh thông báo </w:t>
      </w:r>
      <w:r w:rsidRPr="00490F79">
        <w:rPr>
          <w:rFonts w:ascii="Times New Roman" w:hAnsi="Times New Roman" w:hint="eastAsia"/>
          <w:szCs w:val="28"/>
          <w:lang w:val="pt-BR"/>
        </w:rPr>
        <w:t>đ</w:t>
      </w:r>
      <w:r w:rsidRPr="00490F79">
        <w:rPr>
          <w:rFonts w:ascii="Times New Roman" w:hAnsi="Times New Roman"/>
          <w:szCs w:val="28"/>
          <w:lang w:val="pt-BR"/>
        </w:rPr>
        <w:t>ể các c</w:t>
      </w:r>
      <w:r w:rsidRPr="00490F79">
        <w:rPr>
          <w:rFonts w:ascii="Times New Roman" w:hAnsi="Times New Roman" w:hint="eastAsia"/>
          <w:szCs w:val="28"/>
          <w:lang w:val="pt-BR"/>
        </w:rPr>
        <w:t>ơ</w:t>
      </w:r>
      <w:r w:rsidRPr="00490F79">
        <w:rPr>
          <w:rFonts w:ascii="Times New Roman" w:hAnsi="Times New Roman"/>
          <w:szCs w:val="28"/>
          <w:lang w:val="pt-BR"/>
        </w:rPr>
        <w:t xml:space="preserve"> quan liên quan biết, thực hiện./.</w:t>
      </w:r>
    </w:p>
    <w:p w:rsidR="002E1D4D" w:rsidRPr="00490F79" w:rsidRDefault="002E1D4D" w:rsidP="009B08C6">
      <w:pPr>
        <w:spacing w:line="264" w:lineRule="auto"/>
        <w:ind w:firstLine="720"/>
        <w:jc w:val="both"/>
        <w:rPr>
          <w:rFonts w:ascii="Times New Roman" w:hAnsi="Times New Roman"/>
          <w:szCs w:val="28"/>
          <w:lang w:val="pt-BR"/>
        </w:rPr>
      </w:pPr>
    </w:p>
    <w:tbl>
      <w:tblPr>
        <w:tblW w:w="9240" w:type="dxa"/>
        <w:tblInd w:w="-32" w:type="dxa"/>
        <w:tblLayout w:type="fixed"/>
        <w:tblLook w:val="0000"/>
      </w:tblPr>
      <w:tblGrid>
        <w:gridCol w:w="5180"/>
        <w:gridCol w:w="4060"/>
      </w:tblGrid>
      <w:tr w:rsidR="00125BB7" w:rsidRPr="00EA74F7">
        <w:tblPrEx>
          <w:tblCellMar>
            <w:top w:w="0" w:type="dxa"/>
            <w:bottom w:w="0" w:type="dxa"/>
          </w:tblCellMar>
        </w:tblPrEx>
        <w:tc>
          <w:tcPr>
            <w:tcW w:w="5180" w:type="dxa"/>
          </w:tcPr>
          <w:p w:rsidR="00125BB7" w:rsidRPr="002D4D63" w:rsidRDefault="009344D7" w:rsidP="00302646">
            <w:pPr>
              <w:widowControl w:val="0"/>
              <w:jc w:val="both"/>
              <w:rPr>
                <w:rFonts w:ascii="Times New Roman" w:hAnsi="Times New Roman"/>
                <w:lang w:val="pt-BR"/>
              </w:rPr>
            </w:pPr>
            <w:r w:rsidRPr="00490F79">
              <w:rPr>
                <w:rFonts w:ascii="Times New Roman" w:hAnsi="Times New Roman"/>
                <w:szCs w:val="16"/>
                <w:lang w:val="pt-BR"/>
              </w:rPr>
              <w:t xml:space="preserve"> </w:t>
            </w:r>
            <w:r w:rsidR="00125BB7" w:rsidRPr="002D4D63">
              <w:rPr>
                <w:rFonts w:ascii="Times New Roman" w:hAnsi="Times New Roman"/>
                <w:b/>
                <w:i/>
                <w:sz w:val="24"/>
                <w:lang w:val="pt-BR"/>
              </w:rPr>
              <w:t>Nơi nhận</w:t>
            </w:r>
            <w:r w:rsidR="00125BB7" w:rsidRPr="002D4D63">
              <w:rPr>
                <w:rFonts w:ascii="Times New Roman" w:hAnsi="Times New Roman"/>
                <w:lang w:val="pt-BR"/>
              </w:rPr>
              <w:t>:</w:t>
            </w:r>
          </w:p>
          <w:p w:rsidR="00125BB7" w:rsidRPr="002D4D63" w:rsidRDefault="002E1D4D" w:rsidP="00302646">
            <w:pPr>
              <w:widowControl w:val="0"/>
              <w:jc w:val="both"/>
              <w:rPr>
                <w:rFonts w:ascii="Times New Roman" w:hAnsi="Times New Roman"/>
                <w:sz w:val="22"/>
                <w:szCs w:val="22"/>
                <w:lang w:val="pt-BR"/>
              </w:rPr>
            </w:pPr>
            <w:r w:rsidRPr="002D4D63">
              <w:rPr>
                <w:rFonts w:ascii="Times New Roman" w:hAnsi="Times New Roman"/>
                <w:sz w:val="22"/>
                <w:szCs w:val="22"/>
                <w:lang w:val="pt-BR"/>
              </w:rPr>
              <w:t>- Như thành phần mời</w:t>
            </w:r>
            <w:r w:rsidR="00EB4289" w:rsidRPr="002D4D63">
              <w:rPr>
                <w:rFonts w:ascii="Times New Roman" w:hAnsi="Times New Roman"/>
                <w:sz w:val="22"/>
                <w:szCs w:val="22"/>
                <w:lang w:val="pt-BR"/>
              </w:rPr>
              <w:t>;</w:t>
            </w:r>
          </w:p>
          <w:p w:rsidR="009B09F7" w:rsidRPr="002D4D63" w:rsidRDefault="00574F26" w:rsidP="00302646">
            <w:pPr>
              <w:widowControl w:val="0"/>
              <w:jc w:val="both"/>
              <w:rPr>
                <w:rFonts w:ascii="Times New Roman" w:hAnsi="Times New Roman"/>
                <w:sz w:val="22"/>
                <w:szCs w:val="22"/>
                <w:lang w:val="pt-BR"/>
              </w:rPr>
            </w:pPr>
            <w:r w:rsidRPr="002D4D63">
              <w:rPr>
                <w:rFonts w:ascii="Times New Roman" w:hAnsi="Times New Roman"/>
                <w:sz w:val="22"/>
                <w:szCs w:val="22"/>
                <w:lang w:val="pt-BR"/>
              </w:rPr>
              <w:t xml:space="preserve">- CT và </w:t>
            </w:r>
            <w:r w:rsidR="00B35838" w:rsidRPr="002D4D63">
              <w:rPr>
                <w:rFonts w:ascii="Times New Roman" w:hAnsi="Times New Roman"/>
                <w:sz w:val="22"/>
                <w:szCs w:val="22"/>
                <w:lang w:val="pt-BR"/>
              </w:rPr>
              <w:t xml:space="preserve">các </w:t>
            </w:r>
            <w:r w:rsidRPr="002D4D63">
              <w:rPr>
                <w:rFonts w:ascii="Times New Roman" w:hAnsi="Times New Roman"/>
                <w:sz w:val="22"/>
                <w:szCs w:val="22"/>
                <w:lang w:val="pt-BR"/>
              </w:rPr>
              <w:t>PCT</w:t>
            </w:r>
            <w:r w:rsidR="00A41EDD" w:rsidRPr="002D4D63">
              <w:rPr>
                <w:rFonts w:ascii="Times New Roman" w:hAnsi="Times New Roman"/>
                <w:sz w:val="22"/>
                <w:szCs w:val="22"/>
                <w:lang w:val="pt-BR"/>
              </w:rPr>
              <w:t xml:space="preserve"> </w:t>
            </w:r>
            <w:r w:rsidRPr="002D4D63">
              <w:rPr>
                <w:rFonts w:ascii="Times New Roman" w:hAnsi="Times New Roman"/>
                <w:sz w:val="22"/>
                <w:szCs w:val="22"/>
                <w:lang w:val="pt-BR"/>
              </w:rPr>
              <w:t>UBND tỉnh;</w:t>
            </w:r>
          </w:p>
          <w:p w:rsidR="009C1989" w:rsidRDefault="009C1989" w:rsidP="00302646">
            <w:pPr>
              <w:widowControl w:val="0"/>
              <w:jc w:val="both"/>
              <w:rPr>
                <w:rFonts w:ascii="Times New Roman" w:hAnsi="Times New Roman"/>
                <w:sz w:val="22"/>
                <w:szCs w:val="22"/>
              </w:rPr>
            </w:pPr>
            <w:r>
              <w:rPr>
                <w:rFonts w:ascii="Times New Roman" w:hAnsi="Times New Roman"/>
                <w:sz w:val="22"/>
                <w:szCs w:val="22"/>
              </w:rPr>
              <w:t>- Các Sở: KHĐT, TC, XD;</w:t>
            </w:r>
          </w:p>
          <w:p w:rsidR="00125BB7" w:rsidRDefault="00125BB7" w:rsidP="00302646">
            <w:pPr>
              <w:widowControl w:val="0"/>
              <w:ind w:left="458" w:right="644" w:hanging="458"/>
              <w:jc w:val="both"/>
              <w:rPr>
                <w:rFonts w:ascii="Times New Roman" w:hAnsi="Times New Roman"/>
                <w:sz w:val="22"/>
                <w:szCs w:val="22"/>
              </w:rPr>
            </w:pPr>
            <w:r>
              <w:rPr>
                <w:rFonts w:ascii="Times New Roman" w:hAnsi="Times New Roman"/>
                <w:sz w:val="22"/>
                <w:szCs w:val="22"/>
              </w:rPr>
              <w:t xml:space="preserve">- VP: CVP và </w:t>
            </w:r>
            <w:r w:rsidR="00776C7A">
              <w:rPr>
                <w:rFonts w:ascii="Times New Roman" w:hAnsi="Times New Roman"/>
                <w:sz w:val="22"/>
                <w:szCs w:val="22"/>
              </w:rPr>
              <w:t xml:space="preserve">các </w:t>
            </w:r>
            <w:r>
              <w:rPr>
                <w:rFonts w:ascii="Times New Roman" w:hAnsi="Times New Roman"/>
                <w:sz w:val="22"/>
                <w:szCs w:val="22"/>
              </w:rPr>
              <w:t>PCVP</w:t>
            </w:r>
            <w:r w:rsidR="00B35838">
              <w:rPr>
                <w:rFonts w:ascii="Times New Roman" w:hAnsi="Times New Roman"/>
                <w:sz w:val="22"/>
                <w:szCs w:val="22"/>
              </w:rPr>
              <w:t>;</w:t>
            </w:r>
          </w:p>
          <w:p w:rsidR="00206F42" w:rsidRPr="00125BB7" w:rsidRDefault="00125BB7" w:rsidP="009B08C6">
            <w:pPr>
              <w:widowControl w:val="0"/>
              <w:ind w:left="458" w:right="644" w:hanging="458"/>
              <w:jc w:val="both"/>
              <w:rPr>
                <w:rFonts w:ascii="Times New Roman" w:hAnsi="Times New Roman"/>
                <w:sz w:val="22"/>
                <w:szCs w:val="22"/>
              </w:rPr>
            </w:pPr>
            <w:r w:rsidRPr="00EA74F7">
              <w:rPr>
                <w:rFonts w:ascii="Times New Roman" w:hAnsi="Times New Roman"/>
                <w:sz w:val="22"/>
                <w:szCs w:val="22"/>
              </w:rPr>
              <w:t>- Lưu: VT</w:t>
            </w:r>
            <w:r w:rsidR="00093793">
              <w:rPr>
                <w:rFonts w:ascii="Times New Roman" w:hAnsi="Times New Roman"/>
                <w:sz w:val="22"/>
                <w:szCs w:val="22"/>
              </w:rPr>
              <w:t xml:space="preserve">, </w:t>
            </w:r>
            <w:r w:rsidR="00D3587B">
              <w:rPr>
                <w:rFonts w:ascii="Times New Roman" w:hAnsi="Times New Roman"/>
                <w:sz w:val="22"/>
                <w:szCs w:val="22"/>
              </w:rPr>
              <w:t>XD, TC</w:t>
            </w:r>
            <w:r w:rsidR="00B3078C">
              <w:rPr>
                <w:rFonts w:ascii="Times New Roman" w:hAnsi="Times New Roman"/>
                <w:sz w:val="22"/>
                <w:szCs w:val="22"/>
              </w:rPr>
              <w:t>,</w:t>
            </w:r>
            <w:r w:rsidR="009C1989">
              <w:rPr>
                <w:rFonts w:ascii="Times New Roman" w:hAnsi="Times New Roman"/>
                <w:sz w:val="22"/>
                <w:szCs w:val="22"/>
              </w:rPr>
              <w:t xml:space="preserve"> </w:t>
            </w:r>
            <w:r w:rsidR="00DE3DB0">
              <w:rPr>
                <w:rFonts w:ascii="Times New Roman" w:hAnsi="Times New Roman"/>
                <w:sz w:val="22"/>
                <w:szCs w:val="22"/>
              </w:rPr>
              <w:t>ĐC</w:t>
            </w:r>
            <w:r w:rsidR="001747EC">
              <w:rPr>
                <w:rFonts w:ascii="Times New Roman" w:hAnsi="Times New Roman"/>
                <w:sz w:val="22"/>
                <w:szCs w:val="22"/>
              </w:rPr>
              <w:t>.</w:t>
            </w:r>
            <w:r w:rsidR="002E7E51">
              <w:rPr>
                <w:rFonts w:ascii="Times New Roman" w:hAnsi="Times New Roman"/>
                <w:sz w:val="22"/>
                <w:szCs w:val="22"/>
              </w:rPr>
              <w:tab/>
            </w:r>
          </w:p>
        </w:tc>
        <w:tc>
          <w:tcPr>
            <w:tcW w:w="4060" w:type="dxa"/>
          </w:tcPr>
          <w:p w:rsidR="00100978" w:rsidRDefault="00574F26" w:rsidP="00100978">
            <w:pPr>
              <w:widowControl w:val="0"/>
              <w:jc w:val="center"/>
              <w:rPr>
                <w:rFonts w:ascii="Times New Roman" w:hAnsi="Times New Roman"/>
                <w:b/>
                <w:sz w:val="26"/>
              </w:rPr>
            </w:pPr>
            <w:r>
              <w:rPr>
                <w:rFonts w:ascii="Times New Roman" w:hAnsi="Times New Roman"/>
                <w:b/>
                <w:sz w:val="26"/>
              </w:rPr>
              <w:t>TL.</w:t>
            </w:r>
            <w:r w:rsidR="00100978">
              <w:rPr>
                <w:rFonts w:ascii="Times New Roman" w:hAnsi="Times New Roman"/>
                <w:b/>
                <w:sz w:val="26"/>
              </w:rPr>
              <w:t>CH</w:t>
            </w:r>
            <w:r w:rsidR="00100978" w:rsidRPr="008F1551">
              <w:rPr>
                <w:rFonts w:ascii="Times New Roman" w:hAnsi="Times New Roman"/>
                <w:b/>
                <w:sz w:val="26"/>
              </w:rPr>
              <w:t>Ủ</w:t>
            </w:r>
            <w:r w:rsidR="00100978">
              <w:rPr>
                <w:rFonts w:ascii="Times New Roman" w:hAnsi="Times New Roman"/>
                <w:b/>
                <w:sz w:val="26"/>
              </w:rPr>
              <w:t xml:space="preserve"> T</w:t>
            </w:r>
            <w:r w:rsidR="00100978" w:rsidRPr="008F1551">
              <w:rPr>
                <w:rFonts w:ascii="Times New Roman" w:hAnsi="Times New Roman"/>
                <w:b/>
                <w:sz w:val="26"/>
              </w:rPr>
              <w:t>ỊCH</w:t>
            </w:r>
          </w:p>
          <w:p w:rsidR="00574F26" w:rsidRDefault="00DE2B8C" w:rsidP="00100978">
            <w:pPr>
              <w:widowControl w:val="0"/>
              <w:jc w:val="center"/>
              <w:rPr>
                <w:rFonts w:ascii="Times New Roman" w:hAnsi="Times New Roman"/>
                <w:b/>
                <w:sz w:val="26"/>
              </w:rPr>
            </w:pPr>
            <w:r>
              <w:rPr>
                <w:rFonts w:ascii="Times New Roman" w:hAnsi="Times New Roman"/>
                <w:b/>
                <w:sz w:val="26"/>
              </w:rPr>
              <w:t xml:space="preserve"> </w:t>
            </w:r>
            <w:r w:rsidR="00280AE4">
              <w:rPr>
                <w:rFonts w:ascii="Times New Roman" w:hAnsi="Times New Roman"/>
                <w:b/>
                <w:sz w:val="26"/>
              </w:rPr>
              <w:t>KT.</w:t>
            </w:r>
            <w:r w:rsidR="00122682">
              <w:rPr>
                <w:rFonts w:ascii="Times New Roman" w:hAnsi="Times New Roman"/>
                <w:b/>
                <w:sz w:val="26"/>
              </w:rPr>
              <w:t>C</w:t>
            </w:r>
            <w:r w:rsidR="00574F26">
              <w:rPr>
                <w:rFonts w:ascii="Times New Roman" w:hAnsi="Times New Roman"/>
                <w:b/>
                <w:sz w:val="26"/>
              </w:rPr>
              <w:t>HÁNH VĂN PHÒNG</w:t>
            </w:r>
          </w:p>
          <w:p w:rsidR="00574F26" w:rsidRPr="008F1551" w:rsidRDefault="00280AE4" w:rsidP="00100978">
            <w:pPr>
              <w:widowControl w:val="0"/>
              <w:jc w:val="center"/>
              <w:rPr>
                <w:rFonts w:ascii="Times New Roman" w:hAnsi="Times New Roman"/>
                <w:b/>
                <w:sz w:val="26"/>
              </w:rPr>
            </w:pPr>
            <w:r>
              <w:rPr>
                <w:rFonts w:ascii="Times New Roman" w:hAnsi="Times New Roman"/>
                <w:b/>
                <w:sz w:val="26"/>
              </w:rPr>
              <w:t xml:space="preserve">PHÓ CHÁNH VĂN PHÒNG </w:t>
            </w:r>
          </w:p>
          <w:p w:rsidR="00125BB7" w:rsidRDefault="00BC22EA" w:rsidP="0082291A">
            <w:pPr>
              <w:widowControl w:val="0"/>
              <w:jc w:val="center"/>
              <w:rPr>
                <w:rFonts w:ascii="Times New Roman" w:hAnsi="Times New Roman"/>
                <w:b/>
                <w:sz w:val="26"/>
              </w:rPr>
            </w:pPr>
            <w:r>
              <w:rPr>
                <w:rFonts w:ascii="Times New Roman" w:hAnsi="Times New Roman"/>
                <w:b/>
                <w:sz w:val="26"/>
              </w:rPr>
              <w:t xml:space="preserve"> </w:t>
            </w:r>
          </w:p>
          <w:p w:rsidR="009B09D7" w:rsidRDefault="009B09D7" w:rsidP="009B08C6">
            <w:pPr>
              <w:widowControl w:val="0"/>
              <w:rPr>
                <w:rFonts w:ascii="Times New Roman" w:hAnsi="Times New Roman"/>
                <w:b/>
                <w:szCs w:val="28"/>
              </w:rPr>
            </w:pPr>
          </w:p>
          <w:p w:rsidR="00CA56CC" w:rsidRDefault="008C1200" w:rsidP="008C1200">
            <w:pPr>
              <w:widowControl w:val="0"/>
              <w:jc w:val="center"/>
              <w:rPr>
                <w:rFonts w:ascii="Times New Roman" w:hAnsi="Times New Roman"/>
                <w:b/>
                <w:szCs w:val="28"/>
              </w:rPr>
            </w:pPr>
            <w:r>
              <w:rPr>
                <w:rFonts w:ascii="Times New Roman" w:hAnsi="Times New Roman"/>
                <w:b/>
                <w:szCs w:val="28"/>
              </w:rPr>
              <w:t>Đã ký</w:t>
            </w:r>
          </w:p>
          <w:p w:rsidR="00CA56CC" w:rsidRDefault="00CA56CC" w:rsidP="009B08C6">
            <w:pPr>
              <w:widowControl w:val="0"/>
              <w:rPr>
                <w:rFonts w:ascii="Times New Roman" w:hAnsi="Times New Roman"/>
                <w:b/>
                <w:szCs w:val="28"/>
              </w:rPr>
            </w:pPr>
          </w:p>
          <w:p w:rsidR="00CA56CC" w:rsidRDefault="00CA56CC" w:rsidP="009B08C6">
            <w:pPr>
              <w:widowControl w:val="0"/>
              <w:rPr>
                <w:rFonts w:ascii="Times New Roman" w:hAnsi="Times New Roman"/>
                <w:b/>
                <w:szCs w:val="28"/>
              </w:rPr>
            </w:pPr>
          </w:p>
          <w:p w:rsidR="00CA56CC" w:rsidRPr="00E9765F" w:rsidRDefault="00CA56CC" w:rsidP="00CA56CC">
            <w:pPr>
              <w:widowControl w:val="0"/>
              <w:jc w:val="center"/>
              <w:rPr>
                <w:rFonts w:ascii="Times New Roman" w:hAnsi="Times New Roman"/>
                <w:b/>
                <w:szCs w:val="28"/>
              </w:rPr>
            </w:pPr>
            <w:r>
              <w:rPr>
                <w:rFonts w:ascii="Times New Roman" w:hAnsi="Times New Roman"/>
                <w:b/>
                <w:szCs w:val="28"/>
              </w:rPr>
              <w:t>Đặng Ngọc Trân</w:t>
            </w:r>
          </w:p>
        </w:tc>
      </w:tr>
    </w:tbl>
    <w:p w:rsidR="00125BB7" w:rsidRDefault="00125BB7" w:rsidP="009B08C6">
      <w:pPr>
        <w:spacing w:before="120"/>
        <w:jc w:val="both"/>
      </w:pPr>
    </w:p>
    <w:sectPr w:rsidR="00125BB7" w:rsidSect="00192956">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5CF" w:rsidRDefault="004305CF">
      <w:r>
        <w:separator/>
      </w:r>
    </w:p>
  </w:endnote>
  <w:endnote w:type="continuationSeparator" w:id="1">
    <w:p w:rsidR="004305CF" w:rsidRDefault="0043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21" w:rsidRDefault="00BD3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D21" w:rsidRDefault="00BD3D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21" w:rsidRDefault="00BD3D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5CF" w:rsidRDefault="004305CF">
      <w:r>
        <w:separator/>
      </w:r>
    </w:p>
  </w:footnote>
  <w:footnote w:type="continuationSeparator" w:id="1">
    <w:p w:rsidR="004305CF" w:rsidRDefault="0043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6BF4"/>
    <w:multiLevelType w:val="hybridMultilevel"/>
    <w:tmpl w:val="0F905758"/>
    <w:lvl w:ilvl="0" w:tplc="C47C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90351"/>
    <w:multiLevelType w:val="hybridMultilevel"/>
    <w:tmpl w:val="6720B1F4"/>
    <w:lvl w:ilvl="0" w:tplc="DB607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E2B81"/>
    <w:multiLevelType w:val="hybridMultilevel"/>
    <w:tmpl w:val="40BCBA7A"/>
    <w:lvl w:ilvl="0" w:tplc="A6B61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8D06DD"/>
    <w:multiLevelType w:val="hybridMultilevel"/>
    <w:tmpl w:val="ED9883B4"/>
    <w:lvl w:ilvl="0" w:tplc="07743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US" w:vendorID="64" w:dllVersion="131078" w:nlCheck="1" w:checkStyle="1"/>
  <w:proofState w:grammar="clean"/>
  <w:stylePaneFormatFilter w:val="3F01"/>
  <w:defaultTabStop w:val="720"/>
  <w:drawingGridHorizontalSpacing w:val="140"/>
  <w:drawingGridVerticalSpacing w:val="120"/>
  <w:displayHorizontalDrawingGridEvery w:val="2"/>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D56FC1"/>
    <w:rsid w:val="00006665"/>
    <w:rsid w:val="0001337B"/>
    <w:rsid w:val="00014558"/>
    <w:rsid w:val="00015AE3"/>
    <w:rsid w:val="00021872"/>
    <w:rsid w:val="0002278A"/>
    <w:rsid w:val="00023B70"/>
    <w:rsid w:val="00030BA9"/>
    <w:rsid w:val="0003113F"/>
    <w:rsid w:val="00036B5B"/>
    <w:rsid w:val="00040828"/>
    <w:rsid w:val="00046E66"/>
    <w:rsid w:val="000508BD"/>
    <w:rsid w:val="00050D14"/>
    <w:rsid w:val="00057134"/>
    <w:rsid w:val="00057AA5"/>
    <w:rsid w:val="00066F2F"/>
    <w:rsid w:val="00070986"/>
    <w:rsid w:val="00074A6F"/>
    <w:rsid w:val="00075E05"/>
    <w:rsid w:val="00076D36"/>
    <w:rsid w:val="00091576"/>
    <w:rsid w:val="0009297D"/>
    <w:rsid w:val="00093793"/>
    <w:rsid w:val="00093FD0"/>
    <w:rsid w:val="000965BE"/>
    <w:rsid w:val="000A15F8"/>
    <w:rsid w:val="000A1FED"/>
    <w:rsid w:val="000A216F"/>
    <w:rsid w:val="000A2DDF"/>
    <w:rsid w:val="000A3542"/>
    <w:rsid w:val="000A4241"/>
    <w:rsid w:val="000B10F0"/>
    <w:rsid w:val="000B3E16"/>
    <w:rsid w:val="000B644D"/>
    <w:rsid w:val="000B679D"/>
    <w:rsid w:val="000B731A"/>
    <w:rsid w:val="000C146F"/>
    <w:rsid w:val="000C2668"/>
    <w:rsid w:val="000C5CA4"/>
    <w:rsid w:val="000C626E"/>
    <w:rsid w:val="000C7126"/>
    <w:rsid w:val="000D3240"/>
    <w:rsid w:val="000D352A"/>
    <w:rsid w:val="000D4FBE"/>
    <w:rsid w:val="000D6E11"/>
    <w:rsid w:val="000F094B"/>
    <w:rsid w:val="000F24C0"/>
    <w:rsid w:val="000F3356"/>
    <w:rsid w:val="000F3701"/>
    <w:rsid w:val="000F3BFC"/>
    <w:rsid w:val="000F5874"/>
    <w:rsid w:val="0010035D"/>
    <w:rsid w:val="00100978"/>
    <w:rsid w:val="001037D5"/>
    <w:rsid w:val="001047DD"/>
    <w:rsid w:val="00105FCA"/>
    <w:rsid w:val="0010749D"/>
    <w:rsid w:val="00111159"/>
    <w:rsid w:val="00113AC5"/>
    <w:rsid w:val="00114D14"/>
    <w:rsid w:val="00115143"/>
    <w:rsid w:val="00117D3D"/>
    <w:rsid w:val="001201FB"/>
    <w:rsid w:val="00120936"/>
    <w:rsid w:val="00122682"/>
    <w:rsid w:val="00123438"/>
    <w:rsid w:val="00123CF1"/>
    <w:rsid w:val="00125BB7"/>
    <w:rsid w:val="0013016D"/>
    <w:rsid w:val="00131AAA"/>
    <w:rsid w:val="00131F9C"/>
    <w:rsid w:val="00134020"/>
    <w:rsid w:val="00136270"/>
    <w:rsid w:val="001374E8"/>
    <w:rsid w:val="00142C21"/>
    <w:rsid w:val="0014564B"/>
    <w:rsid w:val="00145CAA"/>
    <w:rsid w:val="00145EC5"/>
    <w:rsid w:val="00146E1F"/>
    <w:rsid w:val="0015433E"/>
    <w:rsid w:val="0015680F"/>
    <w:rsid w:val="0016243D"/>
    <w:rsid w:val="00162946"/>
    <w:rsid w:val="00170602"/>
    <w:rsid w:val="00172901"/>
    <w:rsid w:val="0017444D"/>
    <w:rsid w:val="001747EC"/>
    <w:rsid w:val="00176F7F"/>
    <w:rsid w:val="00181B8B"/>
    <w:rsid w:val="00181EF4"/>
    <w:rsid w:val="001821EC"/>
    <w:rsid w:val="001850A2"/>
    <w:rsid w:val="00187AB7"/>
    <w:rsid w:val="00191AB9"/>
    <w:rsid w:val="00192956"/>
    <w:rsid w:val="00196632"/>
    <w:rsid w:val="001A065E"/>
    <w:rsid w:val="001A1BF1"/>
    <w:rsid w:val="001A27A4"/>
    <w:rsid w:val="001A3237"/>
    <w:rsid w:val="001A753D"/>
    <w:rsid w:val="001B12E5"/>
    <w:rsid w:val="001B6A89"/>
    <w:rsid w:val="001C2B89"/>
    <w:rsid w:val="001C30FD"/>
    <w:rsid w:val="001C5D63"/>
    <w:rsid w:val="001C5FB9"/>
    <w:rsid w:val="001C6133"/>
    <w:rsid w:val="001D1227"/>
    <w:rsid w:val="001D3460"/>
    <w:rsid w:val="001D6912"/>
    <w:rsid w:val="001D7A83"/>
    <w:rsid w:val="001E2B14"/>
    <w:rsid w:val="001E48BD"/>
    <w:rsid w:val="001E5707"/>
    <w:rsid w:val="001E571C"/>
    <w:rsid w:val="001E6852"/>
    <w:rsid w:val="001F16F1"/>
    <w:rsid w:val="001F307A"/>
    <w:rsid w:val="001F6113"/>
    <w:rsid w:val="001F7FE1"/>
    <w:rsid w:val="002027BE"/>
    <w:rsid w:val="002053B3"/>
    <w:rsid w:val="00206F42"/>
    <w:rsid w:val="00215EE9"/>
    <w:rsid w:val="002162DB"/>
    <w:rsid w:val="00222B60"/>
    <w:rsid w:val="00226925"/>
    <w:rsid w:val="0023553E"/>
    <w:rsid w:val="00243558"/>
    <w:rsid w:val="0025142D"/>
    <w:rsid w:val="00254564"/>
    <w:rsid w:val="002560DC"/>
    <w:rsid w:val="00256170"/>
    <w:rsid w:val="00260E50"/>
    <w:rsid w:val="00262A3C"/>
    <w:rsid w:val="00262C69"/>
    <w:rsid w:val="00263AE2"/>
    <w:rsid w:val="00264C0C"/>
    <w:rsid w:val="00270BF3"/>
    <w:rsid w:val="0027281B"/>
    <w:rsid w:val="00272C84"/>
    <w:rsid w:val="002765D6"/>
    <w:rsid w:val="00276C78"/>
    <w:rsid w:val="00280AE4"/>
    <w:rsid w:val="0028201C"/>
    <w:rsid w:val="00284885"/>
    <w:rsid w:val="00286FD7"/>
    <w:rsid w:val="002917CA"/>
    <w:rsid w:val="002924C7"/>
    <w:rsid w:val="00296C79"/>
    <w:rsid w:val="002A0331"/>
    <w:rsid w:val="002A2FE9"/>
    <w:rsid w:val="002A6666"/>
    <w:rsid w:val="002A7839"/>
    <w:rsid w:val="002B06B8"/>
    <w:rsid w:val="002B76C6"/>
    <w:rsid w:val="002C19FC"/>
    <w:rsid w:val="002C4546"/>
    <w:rsid w:val="002C721F"/>
    <w:rsid w:val="002D019B"/>
    <w:rsid w:val="002D2B5D"/>
    <w:rsid w:val="002D496F"/>
    <w:rsid w:val="002D4D63"/>
    <w:rsid w:val="002D6387"/>
    <w:rsid w:val="002E1D4D"/>
    <w:rsid w:val="002E4DB7"/>
    <w:rsid w:val="002E7E51"/>
    <w:rsid w:val="002F16AF"/>
    <w:rsid w:val="002F1B02"/>
    <w:rsid w:val="002F327C"/>
    <w:rsid w:val="002F5053"/>
    <w:rsid w:val="002F5212"/>
    <w:rsid w:val="002F628C"/>
    <w:rsid w:val="002F6BA2"/>
    <w:rsid w:val="002F7DC9"/>
    <w:rsid w:val="00300DE5"/>
    <w:rsid w:val="00301267"/>
    <w:rsid w:val="00302646"/>
    <w:rsid w:val="0030344C"/>
    <w:rsid w:val="00304757"/>
    <w:rsid w:val="0031025A"/>
    <w:rsid w:val="00310B05"/>
    <w:rsid w:val="00313C1E"/>
    <w:rsid w:val="003371C2"/>
    <w:rsid w:val="00340144"/>
    <w:rsid w:val="00344713"/>
    <w:rsid w:val="00346C4E"/>
    <w:rsid w:val="003479A8"/>
    <w:rsid w:val="00347C4F"/>
    <w:rsid w:val="00350E74"/>
    <w:rsid w:val="0035688A"/>
    <w:rsid w:val="00357216"/>
    <w:rsid w:val="00357A1A"/>
    <w:rsid w:val="00357FF6"/>
    <w:rsid w:val="00361AFD"/>
    <w:rsid w:val="00362E56"/>
    <w:rsid w:val="003636CE"/>
    <w:rsid w:val="00363760"/>
    <w:rsid w:val="00367163"/>
    <w:rsid w:val="0038691C"/>
    <w:rsid w:val="00393FD6"/>
    <w:rsid w:val="00396F0A"/>
    <w:rsid w:val="003A08DD"/>
    <w:rsid w:val="003A3E71"/>
    <w:rsid w:val="003A5208"/>
    <w:rsid w:val="003B1877"/>
    <w:rsid w:val="003B5EAE"/>
    <w:rsid w:val="003B6B24"/>
    <w:rsid w:val="003B715C"/>
    <w:rsid w:val="003C192D"/>
    <w:rsid w:val="003C3CCE"/>
    <w:rsid w:val="003C4506"/>
    <w:rsid w:val="003C4A32"/>
    <w:rsid w:val="003C768F"/>
    <w:rsid w:val="003D0F40"/>
    <w:rsid w:val="003D2561"/>
    <w:rsid w:val="003D778B"/>
    <w:rsid w:val="003E031F"/>
    <w:rsid w:val="003E04BA"/>
    <w:rsid w:val="003E2080"/>
    <w:rsid w:val="003E5E29"/>
    <w:rsid w:val="003F397D"/>
    <w:rsid w:val="003F3B5B"/>
    <w:rsid w:val="003F4438"/>
    <w:rsid w:val="003F6149"/>
    <w:rsid w:val="004112EE"/>
    <w:rsid w:val="004130A9"/>
    <w:rsid w:val="004135BB"/>
    <w:rsid w:val="00413928"/>
    <w:rsid w:val="00414956"/>
    <w:rsid w:val="00416222"/>
    <w:rsid w:val="00417E46"/>
    <w:rsid w:val="00424485"/>
    <w:rsid w:val="004305CF"/>
    <w:rsid w:val="004310A7"/>
    <w:rsid w:val="0043204E"/>
    <w:rsid w:val="00432466"/>
    <w:rsid w:val="00436AC7"/>
    <w:rsid w:val="00437240"/>
    <w:rsid w:val="00437E88"/>
    <w:rsid w:val="00441544"/>
    <w:rsid w:val="00442295"/>
    <w:rsid w:val="00442623"/>
    <w:rsid w:val="0044565A"/>
    <w:rsid w:val="00446D16"/>
    <w:rsid w:val="00451F0E"/>
    <w:rsid w:val="00457DD1"/>
    <w:rsid w:val="00460004"/>
    <w:rsid w:val="00463597"/>
    <w:rsid w:val="0046567F"/>
    <w:rsid w:val="00466300"/>
    <w:rsid w:val="00467CA4"/>
    <w:rsid w:val="00472EE0"/>
    <w:rsid w:val="00474636"/>
    <w:rsid w:val="00485719"/>
    <w:rsid w:val="0048680B"/>
    <w:rsid w:val="00490F79"/>
    <w:rsid w:val="004921BB"/>
    <w:rsid w:val="004937D2"/>
    <w:rsid w:val="0049452F"/>
    <w:rsid w:val="00495616"/>
    <w:rsid w:val="00496760"/>
    <w:rsid w:val="004A09A9"/>
    <w:rsid w:val="004A0E90"/>
    <w:rsid w:val="004A1B1F"/>
    <w:rsid w:val="004A384F"/>
    <w:rsid w:val="004B2E71"/>
    <w:rsid w:val="004B460E"/>
    <w:rsid w:val="004B67D5"/>
    <w:rsid w:val="004C1DFD"/>
    <w:rsid w:val="004C7370"/>
    <w:rsid w:val="004D082C"/>
    <w:rsid w:val="004E1ED5"/>
    <w:rsid w:val="004E22D3"/>
    <w:rsid w:val="004F175D"/>
    <w:rsid w:val="004F4E7F"/>
    <w:rsid w:val="004F7B25"/>
    <w:rsid w:val="0050141A"/>
    <w:rsid w:val="00502C25"/>
    <w:rsid w:val="00503BEC"/>
    <w:rsid w:val="00504A30"/>
    <w:rsid w:val="00505BA0"/>
    <w:rsid w:val="00505ED9"/>
    <w:rsid w:val="00507562"/>
    <w:rsid w:val="00511301"/>
    <w:rsid w:val="005152BB"/>
    <w:rsid w:val="0052551E"/>
    <w:rsid w:val="00526822"/>
    <w:rsid w:val="005311F6"/>
    <w:rsid w:val="005419AB"/>
    <w:rsid w:val="005430C5"/>
    <w:rsid w:val="005462E7"/>
    <w:rsid w:val="0054701B"/>
    <w:rsid w:val="005514B7"/>
    <w:rsid w:val="00563B19"/>
    <w:rsid w:val="00564596"/>
    <w:rsid w:val="00565E47"/>
    <w:rsid w:val="00566539"/>
    <w:rsid w:val="00566A84"/>
    <w:rsid w:val="00567EE1"/>
    <w:rsid w:val="00571322"/>
    <w:rsid w:val="0057219D"/>
    <w:rsid w:val="00573AEE"/>
    <w:rsid w:val="005748CA"/>
    <w:rsid w:val="00574F26"/>
    <w:rsid w:val="005759AD"/>
    <w:rsid w:val="005875C7"/>
    <w:rsid w:val="0059048E"/>
    <w:rsid w:val="00592002"/>
    <w:rsid w:val="005968E7"/>
    <w:rsid w:val="00596A34"/>
    <w:rsid w:val="005A25EC"/>
    <w:rsid w:val="005A2865"/>
    <w:rsid w:val="005A3F7D"/>
    <w:rsid w:val="005A46EB"/>
    <w:rsid w:val="005B105C"/>
    <w:rsid w:val="005B2DEB"/>
    <w:rsid w:val="005B3559"/>
    <w:rsid w:val="005B53D6"/>
    <w:rsid w:val="005B591A"/>
    <w:rsid w:val="005B7B38"/>
    <w:rsid w:val="005C1E87"/>
    <w:rsid w:val="005C312A"/>
    <w:rsid w:val="005C343C"/>
    <w:rsid w:val="005C5C97"/>
    <w:rsid w:val="005D1912"/>
    <w:rsid w:val="005D1C0F"/>
    <w:rsid w:val="005D7073"/>
    <w:rsid w:val="005E0DA8"/>
    <w:rsid w:val="005E24CF"/>
    <w:rsid w:val="005E7F7F"/>
    <w:rsid w:val="005F0210"/>
    <w:rsid w:val="005F0607"/>
    <w:rsid w:val="00600912"/>
    <w:rsid w:val="00601822"/>
    <w:rsid w:val="006021BD"/>
    <w:rsid w:val="00602BCD"/>
    <w:rsid w:val="00604D7B"/>
    <w:rsid w:val="00606DFB"/>
    <w:rsid w:val="00612DF1"/>
    <w:rsid w:val="006130FC"/>
    <w:rsid w:val="0061319F"/>
    <w:rsid w:val="00615FA4"/>
    <w:rsid w:val="006244A6"/>
    <w:rsid w:val="006260AE"/>
    <w:rsid w:val="0062696F"/>
    <w:rsid w:val="00634E69"/>
    <w:rsid w:val="00636A65"/>
    <w:rsid w:val="00641085"/>
    <w:rsid w:val="00642AD2"/>
    <w:rsid w:val="00647395"/>
    <w:rsid w:val="00651DED"/>
    <w:rsid w:val="00655462"/>
    <w:rsid w:val="00655D16"/>
    <w:rsid w:val="0065690D"/>
    <w:rsid w:val="00660560"/>
    <w:rsid w:val="00661535"/>
    <w:rsid w:val="0067372A"/>
    <w:rsid w:val="006771DB"/>
    <w:rsid w:val="006917A3"/>
    <w:rsid w:val="00691997"/>
    <w:rsid w:val="00692076"/>
    <w:rsid w:val="00692CF8"/>
    <w:rsid w:val="00694A72"/>
    <w:rsid w:val="006A713A"/>
    <w:rsid w:val="006B00DB"/>
    <w:rsid w:val="006B529D"/>
    <w:rsid w:val="006B5B85"/>
    <w:rsid w:val="006C58F0"/>
    <w:rsid w:val="006C61B1"/>
    <w:rsid w:val="006C6864"/>
    <w:rsid w:val="006D00A7"/>
    <w:rsid w:val="006D0541"/>
    <w:rsid w:val="006D0D1A"/>
    <w:rsid w:val="006D626F"/>
    <w:rsid w:val="006E0535"/>
    <w:rsid w:val="006E1087"/>
    <w:rsid w:val="006E11AE"/>
    <w:rsid w:val="006E2B59"/>
    <w:rsid w:val="006F129D"/>
    <w:rsid w:val="006F2A74"/>
    <w:rsid w:val="006F4368"/>
    <w:rsid w:val="006F5361"/>
    <w:rsid w:val="006F6EDE"/>
    <w:rsid w:val="0070265E"/>
    <w:rsid w:val="00707285"/>
    <w:rsid w:val="00707F5D"/>
    <w:rsid w:val="00713B6E"/>
    <w:rsid w:val="007209A2"/>
    <w:rsid w:val="00721E38"/>
    <w:rsid w:val="00731EE3"/>
    <w:rsid w:val="00733A71"/>
    <w:rsid w:val="007348E0"/>
    <w:rsid w:val="007358BC"/>
    <w:rsid w:val="00735C23"/>
    <w:rsid w:val="007406CA"/>
    <w:rsid w:val="0074277E"/>
    <w:rsid w:val="007432A4"/>
    <w:rsid w:val="007462CD"/>
    <w:rsid w:val="00746459"/>
    <w:rsid w:val="00746571"/>
    <w:rsid w:val="0074737F"/>
    <w:rsid w:val="0075126E"/>
    <w:rsid w:val="00751F9A"/>
    <w:rsid w:val="007533C5"/>
    <w:rsid w:val="00753D28"/>
    <w:rsid w:val="00765AB1"/>
    <w:rsid w:val="00766126"/>
    <w:rsid w:val="00766DD1"/>
    <w:rsid w:val="00773184"/>
    <w:rsid w:val="00774304"/>
    <w:rsid w:val="00776C7A"/>
    <w:rsid w:val="00777E06"/>
    <w:rsid w:val="00777E2D"/>
    <w:rsid w:val="00780421"/>
    <w:rsid w:val="00780E9C"/>
    <w:rsid w:val="00781C2E"/>
    <w:rsid w:val="0078233F"/>
    <w:rsid w:val="0079072C"/>
    <w:rsid w:val="007917D1"/>
    <w:rsid w:val="0079368D"/>
    <w:rsid w:val="00794F55"/>
    <w:rsid w:val="00795BA8"/>
    <w:rsid w:val="007960D5"/>
    <w:rsid w:val="00797322"/>
    <w:rsid w:val="007A090B"/>
    <w:rsid w:val="007A23C2"/>
    <w:rsid w:val="007A6273"/>
    <w:rsid w:val="007A6D5D"/>
    <w:rsid w:val="007A7E90"/>
    <w:rsid w:val="007B28F5"/>
    <w:rsid w:val="007B359B"/>
    <w:rsid w:val="007B748F"/>
    <w:rsid w:val="007C2803"/>
    <w:rsid w:val="007C2B05"/>
    <w:rsid w:val="007C417D"/>
    <w:rsid w:val="007C66A7"/>
    <w:rsid w:val="007C7D87"/>
    <w:rsid w:val="007D5ECE"/>
    <w:rsid w:val="007D7C84"/>
    <w:rsid w:val="007E0964"/>
    <w:rsid w:val="007E0A0A"/>
    <w:rsid w:val="007E52DB"/>
    <w:rsid w:val="007E5EF5"/>
    <w:rsid w:val="007E6572"/>
    <w:rsid w:val="007F1945"/>
    <w:rsid w:val="007F331E"/>
    <w:rsid w:val="007F5F86"/>
    <w:rsid w:val="007F6549"/>
    <w:rsid w:val="00804DCE"/>
    <w:rsid w:val="00804F1E"/>
    <w:rsid w:val="00805FE0"/>
    <w:rsid w:val="00806D04"/>
    <w:rsid w:val="00812E30"/>
    <w:rsid w:val="00816116"/>
    <w:rsid w:val="008168A9"/>
    <w:rsid w:val="0082291A"/>
    <w:rsid w:val="00827BF6"/>
    <w:rsid w:val="00831F5E"/>
    <w:rsid w:val="00834FD8"/>
    <w:rsid w:val="00835BAB"/>
    <w:rsid w:val="00842C0B"/>
    <w:rsid w:val="0084304B"/>
    <w:rsid w:val="00846F97"/>
    <w:rsid w:val="008523E5"/>
    <w:rsid w:val="00853D43"/>
    <w:rsid w:val="00857262"/>
    <w:rsid w:val="008606EC"/>
    <w:rsid w:val="00861B3C"/>
    <w:rsid w:val="0086602A"/>
    <w:rsid w:val="008725EE"/>
    <w:rsid w:val="008766CF"/>
    <w:rsid w:val="008821B8"/>
    <w:rsid w:val="008859D6"/>
    <w:rsid w:val="00886C74"/>
    <w:rsid w:val="008921E4"/>
    <w:rsid w:val="00893845"/>
    <w:rsid w:val="00895368"/>
    <w:rsid w:val="00897152"/>
    <w:rsid w:val="008A2DCB"/>
    <w:rsid w:val="008A31C4"/>
    <w:rsid w:val="008A5376"/>
    <w:rsid w:val="008B0BEB"/>
    <w:rsid w:val="008B51AB"/>
    <w:rsid w:val="008B69B2"/>
    <w:rsid w:val="008C10E1"/>
    <w:rsid w:val="008C1200"/>
    <w:rsid w:val="008C2266"/>
    <w:rsid w:val="008C56E2"/>
    <w:rsid w:val="008C6107"/>
    <w:rsid w:val="008C775C"/>
    <w:rsid w:val="008D0100"/>
    <w:rsid w:val="008D130B"/>
    <w:rsid w:val="008D2327"/>
    <w:rsid w:val="008D2E95"/>
    <w:rsid w:val="008D4037"/>
    <w:rsid w:val="008D45D9"/>
    <w:rsid w:val="008E154B"/>
    <w:rsid w:val="008E2D2A"/>
    <w:rsid w:val="008E3191"/>
    <w:rsid w:val="008E6334"/>
    <w:rsid w:val="008F081C"/>
    <w:rsid w:val="008F1551"/>
    <w:rsid w:val="008F269B"/>
    <w:rsid w:val="008F3DEF"/>
    <w:rsid w:val="008F6988"/>
    <w:rsid w:val="0090003E"/>
    <w:rsid w:val="00904667"/>
    <w:rsid w:val="00905708"/>
    <w:rsid w:val="00907CBD"/>
    <w:rsid w:val="00910576"/>
    <w:rsid w:val="00912836"/>
    <w:rsid w:val="00921200"/>
    <w:rsid w:val="00921B4B"/>
    <w:rsid w:val="0092564E"/>
    <w:rsid w:val="00926BA5"/>
    <w:rsid w:val="00930F8B"/>
    <w:rsid w:val="00932005"/>
    <w:rsid w:val="0093246B"/>
    <w:rsid w:val="009344D7"/>
    <w:rsid w:val="00936C3B"/>
    <w:rsid w:val="00942042"/>
    <w:rsid w:val="0094349A"/>
    <w:rsid w:val="00944C29"/>
    <w:rsid w:val="009504AC"/>
    <w:rsid w:val="00953691"/>
    <w:rsid w:val="009540C3"/>
    <w:rsid w:val="0095728A"/>
    <w:rsid w:val="009620D9"/>
    <w:rsid w:val="0096304C"/>
    <w:rsid w:val="009646DC"/>
    <w:rsid w:val="00966EB7"/>
    <w:rsid w:val="009733E5"/>
    <w:rsid w:val="009744D6"/>
    <w:rsid w:val="00975AF3"/>
    <w:rsid w:val="00975DBD"/>
    <w:rsid w:val="00981732"/>
    <w:rsid w:val="00984C32"/>
    <w:rsid w:val="009958F0"/>
    <w:rsid w:val="009A0ED2"/>
    <w:rsid w:val="009A5D8C"/>
    <w:rsid w:val="009B08C6"/>
    <w:rsid w:val="009B09D7"/>
    <w:rsid w:val="009B09F7"/>
    <w:rsid w:val="009B1CF2"/>
    <w:rsid w:val="009B1F80"/>
    <w:rsid w:val="009B4C88"/>
    <w:rsid w:val="009C022E"/>
    <w:rsid w:val="009C1989"/>
    <w:rsid w:val="009C4877"/>
    <w:rsid w:val="009C4E26"/>
    <w:rsid w:val="009C5133"/>
    <w:rsid w:val="009C6EB9"/>
    <w:rsid w:val="009C7E53"/>
    <w:rsid w:val="009D0605"/>
    <w:rsid w:val="009D0E1E"/>
    <w:rsid w:val="009D11C7"/>
    <w:rsid w:val="009D7D45"/>
    <w:rsid w:val="009D7EE9"/>
    <w:rsid w:val="009E03C5"/>
    <w:rsid w:val="009F237D"/>
    <w:rsid w:val="009F54BF"/>
    <w:rsid w:val="009F5A00"/>
    <w:rsid w:val="009F66C3"/>
    <w:rsid w:val="009F7666"/>
    <w:rsid w:val="00A0105C"/>
    <w:rsid w:val="00A03AE3"/>
    <w:rsid w:val="00A040AA"/>
    <w:rsid w:val="00A10A15"/>
    <w:rsid w:val="00A1551A"/>
    <w:rsid w:val="00A16435"/>
    <w:rsid w:val="00A20E41"/>
    <w:rsid w:val="00A212A4"/>
    <w:rsid w:val="00A2415C"/>
    <w:rsid w:val="00A305EB"/>
    <w:rsid w:val="00A30F74"/>
    <w:rsid w:val="00A31AFF"/>
    <w:rsid w:val="00A41EDD"/>
    <w:rsid w:val="00A42F83"/>
    <w:rsid w:val="00A44496"/>
    <w:rsid w:val="00A45E2C"/>
    <w:rsid w:val="00A559D4"/>
    <w:rsid w:val="00A579F4"/>
    <w:rsid w:val="00A6054F"/>
    <w:rsid w:val="00A61689"/>
    <w:rsid w:val="00A62F7D"/>
    <w:rsid w:val="00A644AD"/>
    <w:rsid w:val="00A64C44"/>
    <w:rsid w:val="00A6602B"/>
    <w:rsid w:val="00A672E7"/>
    <w:rsid w:val="00A71F8F"/>
    <w:rsid w:val="00A81AB8"/>
    <w:rsid w:val="00A81DF9"/>
    <w:rsid w:val="00A8730C"/>
    <w:rsid w:val="00A87A9F"/>
    <w:rsid w:val="00A9112F"/>
    <w:rsid w:val="00A9787B"/>
    <w:rsid w:val="00AA1798"/>
    <w:rsid w:val="00AB7A9C"/>
    <w:rsid w:val="00AC5779"/>
    <w:rsid w:val="00AC7933"/>
    <w:rsid w:val="00AD2CCD"/>
    <w:rsid w:val="00AD4686"/>
    <w:rsid w:val="00AE4AF1"/>
    <w:rsid w:val="00AF34A6"/>
    <w:rsid w:val="00AF49DA"/>
    <w:rsid w:val="00AF598B"/>
    <w:rsid w:val="00B02E05"/>
    <w:rsid w:val="00B04AFB"/>
    <w:rsid w:val="00B070C3"/>
    <w:rsid w:val="00B07A5B"/>
    <w:rsid w:val="00B128E2"/>
    <w:rsid w:val="00B14346"/>
    <w:rsid w:val="00B158FF"/>
    <w:rsid w:val="00B16738"/>
    <w:rsid w:val="00B20A43"/>
    <w:rsid w:val="00B2337E"/>
    <w:rsid w:val="00B23A2F"/>
    <w:rsid w:val="00B244F1"/>
    <w:rsid w:val="00B26E4C"/>
    <w:rsid w:val="00B30471"/>
    <w:rsid w:val="00B3078C"/>
    <w:rsid w:val="00B338CB"/>
    <w:rsid w:val="00B35838"/>
    <w:rsid w:val="00B44724"/>
    <w:rsid w:val="00B57275"/>
    <w:rsid w:val="00B578FD"/>
    <w:rsid w:val="00B618CB"/>
    <w:rsid w:val="00B63CD0"/>
    <w:rsid w:val="00B64E09"/>
    <w:rsid w:val="00B665B6"/>
    <w:rsid w:val="00B66B8E"/>
    <w:rsid w:val="00B717A7"/>
    <w:rsid w:val="00B717A9"/>
    <w:rsid w:val="00B76057"/>
    <w:rsid w:val="00B81CBE"/>
    <w:rsid w:val="00B87F6C"/>
    <w:rsid w:val="00B91EE5"/>
    <w:rsid w:val="00B920DC"/>
    <w:rsid w:val="00B97928"/>
    <w:rsid w:val="00BA2E26"/>
    <w:rsid w:val="00BA72A0"/>
    <w:rsid w:val="00BB0650"/>
    <w:rsid w:val="00BB0CF8"/>
    <w:rsid w:val="00BB299E"/>
    <w:rsid w:val="00BB7A9A"/>
    <w:rsid w:val="00BB7F94"/>
    <w:rsid w:val="00BC18DD"/>
    <w:rsid w:val="00BC22EA"/>
    <w:rsid w:val="00BC6E04"/>
    <w:rsid w:val="00BD0DA8"/>
    <w:rsid w:val="00BD3D21"/>
    <w:rsid w:val="00BD3FA2"/>
    <w:rsid w:val="00BD4BC9"/>
    <w:rsid w:val="00BD4D45"/>
    <w:rsid w:val="00BE0A0C"/>
    <w:rsid w:val="00BE32F7"/>
    <w:rsid w:val="00BE3B04"/>
    <w:rsid w:val="00BE56C2"/>
    <w:rsid w:val="00BF27E2"/>
    <w:rsid w:val="00BF4456"/>
    <w:rsid w:val="00BF6216"/>
    <w:rsid w:val="00C04A12"/>
    <w:rsid w:val="00C10D20"/>
    <w:rsid w:val="00C1335F"/>
    <w:rsid w:val="00C13C5B"/>
    <w:rsid w:val="00C16179"/>
    <w:rsid w:val="00C16EA9"/>
    <w:rsid w:val="00C2082E"/>
    <w:rsid w:val="00C30FEE"/>
    <w:rsid w:val="00C31E26"/>
    <w:rsid w:val="00C371E5"/>
    <w:rsid w:val="00C40D90"/>
    <w:rsid w:val="00C43D9C"/>
    <w:rsid w:val="00C47079"/>
    <w:rsid w:val="00C51AEC"/>
    <w:rsid w:val="00C53706"/>
    <w:rsid w:val="00C56AC6"/>
    <w:rsid w:val="00C572CA"/>
    <w:rsid w:val="00C6357C"/>
    <w:rsid w:val="00C6584E"/>
    <w:rsid w:val="00C729C0"/>
    <w:rsid w:val="00C7315E"/>
    <w:rsid w:val="00C743CE"/>
    <w:rsid w:val="00C74C44"/>
    <w:rsid w:val="00C77D92"/>
    <w:rsid w:val="00C821D2"/>
    <w:rsid w:val="00C82AB7"/>
    <w:rsid w:val="00C85579"/>
    <w:rsid w:val="00C86D35"/>
    <w:rsid w:val="00C879E9"/>
    <w:rsid w:val="00C913E5"/>
    <w:rsid w:val="00C96A14"/>
    <w:rsid w:val="00CA0223"/>
    <w:rsid w:val="00CA441C"/>
    <w:rsid w:val="00CA4880"/>
    <w:rsid w:val="00CA56CC"/>
    <w:rsid w:val="00CA70BA"/>
    <w:rsid w:val="00CB0B59"/>
    <w:rsid w:val="00CB2C67"/>
    <w:rsid w:val="00CC1A99"/>
    <w:rsid w:val="00CC438F"/>
    <w:rsid w:val="00CC750E"/>
    <w:rsid w:val="00CD1728"/>
    <w:rsid w:val="00CD1E7F"/>
    <w:rsid w:val="00CD4073"/>
    <w:rsid w:val="00CD43D6"/>
    <w:rsid w:val="00CE2488"/>
    <w:rsid w:val="00CE2A01"/>
    <w:rsid w:val="00CF1E84"/>
    <w:rsid w:val="00CF1F6C"/>
    <w:rsid w:val="00CF3E2B"/>
    <w:rsid w:val="00CF4E5A"/>
    <w:rsid w:val="00CF7721"/>
    <w:rsid w:val="00D002C3"/>
    <w:rsid w:val="00D016D4"/>
    <w:rsid w:val="00D0646C"/>
    <w:rsid w:val="00D1028F"/>
    <w:rsid w:val="00D117C9"/>
    <w:rsid w:val="00D1493A"/>
    <w:rsid w:val="00D15810"/>
    <w:rsid w:val="00D15CB1"/>
    <w:rsid w:val="00D16228"/>
    <w:rsid w:val="00D21818"/>
    <w:rsid w:val="00D218DA"/>
    <w:rsid w:val="00D23F83"/>
    <w:rsid w:val="00D27E99"/>
    <w:rsid w:val="00D32068"/>
    <w:rsid w:val="00D34416"/>
    <w:rsid w:val="00D3587B"/>
    <w:rsid w:val="00D42FC8"/>
    <w:rsid w:val="00D47A4E"/>
    <w:rsid w:val="00D53296"/>
    <w:rsid w:val="00D561F7"/>
    <w:rsid w:val="00D56FC1"/>
    <w:rsid w:val="00D61A26"/>
    <w:rsid w:val="00D66789"/>
    <w:rsid w:val="00D671FF"/>
    <w:rsid w:val="00D74826"/>
    <w:rsid w:val="00D75470"/>
    <w:rsid w:val="00D76825"/>
    <w:rsid w:val="00D8648D"/>
    <w:rsid w:val="00D8652B"/>
    <w:rsid w:val="00D97342"/>
    <w:rsid w:val="00DA0E8B"/>
    <w:rsid w:val="00DB1A10"/>
    <w:rsid w:val="00DB4445"/>
    <w:rsid w:val="00DB7391"/>
    <w:rsid w:val="00DB7A64"/>
    <w:rsid w:val="00DC0765"/>
    <w:rsid w:val="00DC4898"/>
    <w:rsid w:val="00DC6813"/>
    <w:rsid w:val="00DD2785"/>
    <w:rsid w:val="00DD59BB"/>
    <w:rsid w:val="00DE0FB7"/>
    <w:rsid w:val="00DE2093"/>
    <w:rsid w:val="00DE2B8C"/>
    <w:rsid w:val="00DE3DB0"/>
    <w:rsid w:val="00DF0F7B"/>
    <w:rsid w:val="00DF516A"/>
    <w:rsid w:val="00DF697A"/>
    <w:rsid w:val="00E0590C"/>
    <w:rsid w:val="00E10320"/>
    <w:rsid w:val="00E1163F"/>
    <w:rsid w:val="00E16EA4"/>
    <w:rsid w:val="00E24283"/>
    <w:rsid w:val="00E245C1"/>
    <w:rsid w:val="00E26576"/>
    <w:rsid w:val="00E26EEA"/>
    <w:rsid w:val="00E32F38"/>
    <w:rsid w:val="00E33025"/>
    <w:rsid w:val="00E34472"/>
    <w:rsid w:val="00E3759C"/>
    <w:rsid w:val="00E379A1"/>
    <w:rsid w:val="00E445D7"/>
    <w:rsid w:val="00E449FE"/>
    <w:rsid w:val="00E511E6"/>
    <w:rsid w:val="00E512E8"/>
    <w:rsid w:val="00E57265"/>
    <w:rsid w:val="00E62E6C"/>
    <w:rsid w:val="00E67953"/>
    <w:rsid w:val="00E721EC"/>
    <w:rsid w:val="00E7368C"/>
    <w:rsid w:val="00E74C64"/>
    <w:rsid w:val="00E76447"/>
    <w:rsid w:val="00E774AB"/>
    <w:rsid w:val="00E77F43"/>
    <w:rsid w:val="00E80A5D"/>
    <w:rsid w:val="00E81338"/>
    <w:rsid w:val="00E819A3"/>
    <w:rsid w:val="00E84332"/>
    <w:rsid w:val="00E85BC6"/>
    <w:rsid w:val="00E90BC1"/>
    <w:rsid w:val="00E926F4"/>
    <w:rsid w:val="00E927E0"/>
    <w:rsid w:val="00E93B15"/>
    <w:rsid w:val="00E9760B"/>
    <w:rsid w:val="00E9765F"/>
    <w:rsid w:val="00E978B6"/>
    <w:rsid w:val="00E97A87"/>
    <w:rsid w:val="00EA3333"/>
    <w:rsid w:val="00EA405A"/>
    <w:rsid w:val="00EA7383"/>
    <w:rsid w:val="00EB0CE0"/>
    <w:rsid w:val="00EB4289"/>
    <w:rsid w:val="00EB579E"/>
    <w:rsid w:val="00EB5826"/>
    <w:rsid w:val="00EC0F10"/>
    <w:rsid w:val="00EC1916"/>
    <w:rsid w:val="00EC2766"/>
    <w:rsid w:val="00ED6A21"/>
    <w:rsid w:val="00EE7894"/>
    <w:rsid w:val="00EF2A5C"/>
    <w:rsid w:val="00EF3EE0"/>
    <w:rsid w:val="00EF4803"/>
    <w:rsid w:val="00EF6795"/>
    <w:rsid w:val="00F01D4C"/>
    <w:rsid w:val="00F01F22"/>
    <w:rsid w:val="00F04956"/>
    <w:rsid w:val="00F060A9"/>
    <w:rsid w:val="00F0653D"/>
    <w:rsid w:val="00F104CF"/>
    <w:rsid w:val="00F142B8"/>
    <w:rsid w:val="00F15101"/>
    <w:rsid w:val="00F154F9"/>
    <w:rsid w:val="00F15B20"/>
    <w:rsid w:val="00F170F4"/>
    <w:rsid w:val="00F21FE9"/>
    <w:rsid w:val="00F223A6"/>
    <w:rsid w:val="00F245BF"/>
    <w:rsid w:val="00F2570E"/>
    <w:rsid w:val="00F30E46"/>
    <w:rsid w:val="00F4777B"/>
    <w:rsid w:val="00F4794C"/>
    <w:rsid w:val="00F50CA2"/>
    <w:rsid w:val="00F52264"/>
    <w:rsid w:val="00F55D86"/>
    <w:rsid w:val="00F562D9"/>
    <w:rsid w:val="00F56AEB"/>
    <w:rsid w:val="00F6078B"/>
    <w:rsid w:val="00F65776"/>
    <w:rsid w:val="00F65DFE"/>
    <w:rsid w:val="00F75195"/>
    <w:rsid w:val="00F77D0B"/>
    <w:rsid w:val="00F8406A"/>
    <w:rsid w:val="00F879AA"/>
    <w:rsid w:val="00F905B8"/>
    <w:rsid w:val="00F9439C"/>
    <w:rsid w:val="00FA1E8D"/>
    <w:rsid w:val="00FA2600"/>
    <w:rsid w:val="00FA561F"/>
    <w:rsid w:val="00FB2FB8"/>
    <w:rsid w:val="00FB7635"/>
    <w:rsid w:val="00FC2353"/>
    <w:rsid w:val="00FC407D"/>
    <w:rsid w:val="00FC70F6"/>
    <w:rsid w:val="00FD0B51"/>
    <w:rsid w:val="00FD1C64"/>
    <w:rsid w:val="00FD2B2C"/>
    <w:rsid w:val="00FD4CC2"/>
    <w:rsid w:val="00FE2B1A"/>
    <w:rsid w:val="00FE7D4E"/>
    <w:rsid w:val="00FE7DAE"/>
    <w:rsid w:val="00FE7EFE"/>
    <w:rsid w:val="00FF1516"/>
    <w:rsid w:val="00FF3CB7"/>
    <w:rsid w:val="00FF4195"/>
    <w:rsid w:val="00FF4A75"/>
    <w:rsid w:val="00FF6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VNtimes new roman" w:hAnsi="VNtimes new roman"/>
      <w:sz w:val="28"/>
      <w:lang w:val="en-GB"/>
    </w:rPr>
  </w:style>
  <w:style w:type="paragraph" w:styleId="Heading1">
    <w:name w:val="heading 1"/>
    <w:basedOn w:val="Normal"/>
    <w:next w:val="Normal"/>
    <w:qFormat/>
    <w:rsid w:val="005D707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D7073"/>
    <w:pPr>
      <w:keepNext/>
      <w:overflowPunct/>
      <w:autoSpaceDE/>
      <w:autoSpaceDN/>
      <w:adjustRightInd/>
      <w:spacing w:before="240" w:after="60"/>
      <w:textAlignment w:val="auto"/>
      <w:outlineLvl w:val="2"/>
    </w:pPr>
    <w:rPr>
      <w:rFonts w:ascii="Arial" w:hAnsi="Arial" w:cs="Arial"/>
      <w:b/>
      <w:bCs/>
      <w:sz w:val="26"/>
      <w:szCs w:val="26"/>
      <w:lang w:val="en-US"/>
    </w:rPr>
  </w:style>
  <w:style w:type="paragraph" w:styleId="Heading4">
    <w:name w:val="heading 4"/>
    <w:basedOn w:val="Normal"/>
    <w:next w:val="Normal"/>
    <w:qFormat/>
    <w:pPr>
      <w:keepNext/>
      <w:spacing w:before="240" w:after="60"/>
      <w:outlineLvl w:val="3"/>
    </w:pPr>
    <w:rPr>
      <w:rFonts w:ascii="Times New Roman" w:hAnsi="Times New Roman"/>
      <w:b/>
      <w:bCs/>
      <w:szCs w:val="28"/>
    </w:rPr>
  </w:style>
  <w:style w:type="paragraph" w:styleId="Heading5">
    <w:name w:val="heading 5"/>
    <w:basedOn w:val="Normal"/>
    <w:next w:val="Normal"/>
    <w:qFormat/>
    <w:rsid w:val="005D7073"/>
    <w:pPr>
      <w:overflowPunct/>
      <w:autoSpaceDE/>
      <w:autoSpaceDN/>
      <w:adjustRightInd/>
      <w:spacing w:before="240" w:after="60"/>
      <w:textAlignment w:val="auto"/>
      <w:outlineLvl w:val="4"/>
    </w:pPr>
    <w:rPr>
      <w:rFonts w:ascii="Times New Roman" w:hAnsi="Times New Roman"/>
      <w:b/>
      <w:bCs/>
      <w:i/>
      <w:iCs/>
      <w:sz w:val="26"/>
      <w:szCs w:val="2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overflowPunct/>
      <w:autoSpaceDE/>
      <w:autoSpaceDN/>
      <w:adjustRightInd/>
      <w:jc w:val="both"/>
      <w:textAlignment w:val="auto"/>
    </w:pPr>
    <w:rPr>
      <w:sz w:val="26"/>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E9760B"/>
    <w:pPr>
      <w:tabs>
        <w:tab w:val="center" w:pos="4320"/>
        <w:tab w:val="right" w:pos="8640"/>
      </w:tabs>
    </w:pPr>
  </w:style>
  <w:style w:type="paragraph" w:styleId="BodyTextIndent">
    <w:name w:val="Body Text Indent"/>
    <w:basedOn w:val="Normal"/>
    <w:rsid w:val="00B717A9"/>
    <w:pPr>
      <w:overflowPunct/>
      <w:autoSpaceDE/>
      <w:autoSpaceDN/>
      <w:adjustRightInd/>
      <w:ind w:firstLine="1080"/>
      <w:jc w:val="both"/>
      <w:textAlignment w:val="auto"/>
    </w:pPr>
    <w:rPr>
      <w:rFonts w:ascii="Times New Roman" w:hAnsi="Times New Roman"/>
      <w:spacing w:val="-2"/>
      <w:lang w:val="en-US"/>
    </w:rPr>
  </w:style>
  <w:style w:type="paragraph" w:customStyle="1" w:styleId="CharCharCharCharCharCharChar">
    <w:name w:val=" Char Char Char Char Char Char Char"/>
    <w:autoRedefine/>
    <w:rsid w:val="00ED6A21"/>
    <w:pPr>
      <w:tabs>
        <w:tab w:val="left" w:pos="1152"/>
      </w:tabs>
      <w:spacing w:before="120" w:after="120" w:line="312" w:lineRule="auto"/>
    </w:pPr>
    <w:rPr>
      <w:rFonts w:ascii="Arial" w:hAnsi="Arial" w:cs="Arial"/>
      <w:sz w:val="26"/>
      <w:szCs w:val="26"/>
    </w:rPr>
  </w:style>
  <w:style w:type="paragraph" w:customStyle="1" w:styleId="Char">
    <w:name w:val=" Char"/>
    <w:basedOn w:val="Normal"/>
    <w:rsid w:val="007209A2"/>
    <w:pPr>
      <w:pageBreakBefore/>
      <w:overflowPunct/>
      <w:autoSpaceDE/>
      <w:autoSpaceDN/>
      <w:adjustRightInd/>
      <w:spacing w:before="100" w:beforeAutospacing="1" w:after="100" w:afterAutospacing="1"/>
      <w:jc w:val="both"/>
      <w:textAlignment w:val="auto"/>
    </w:pPr>
    <w:rPr>
      <w:rFonts w:ascii="Tahoma" w:hAnsi="Tahoma"/>
      <w:sz w:val="20"/>
      <w:lang w:val="en-US"/>
    </w:rPr>
  </w:style>
  <w:style w:type="paragraph" w:customStyle="1" w:styleId="1Char">
    <w:name w:val="1 Char"/>
    <w:basedOn w:val="DocumentMap"/>
    <w:autoRedefine/>
    <w:rsid w:val="00FE7EFE"/>
    <w:pPr>
      <w:widowControl w:val="0"/>
      <w:overflowPunct/>
      <w:autoSpaceDE/>
      <w:autoSpaceDN/>
      <w:adjustRightInd/>
      <w:jc w:val="both"/>
      <w:textAlignment w:val="auto"/>
    </w:pPr>
    <w:rPr>
      <w:rFonts w:eastAsia="SimSun" w:cs="Times New Roman"/>
      <w:kern w:val="2"/>
      <w:sz w:val="24"/>
      <w:szCs w:val="24"/>
      <w:lang w:val="en-US" w:eastAsia="zh-CN"/>
    </w:rPr>
  </w:style>
  <w:style w:type="paragraph" w:styleId="DocumentMap">
    <w:name w:val="Document Map"/>
    <w:basedOn w:val="Normal"/>
    <w:semiHidden/>
    <w:rsid w:val="00FE7EFE"/>
    <w:pPr>
      <w:shd w:val="clear" w:color="auto" w:fill="000080"/>
    </w:pPr>
    <w:rPr>
      <w:rFonts w:ascii="Tahoma" w:hAnsi="Tahoma" w:cs="Tahoma"/>
      <w:sz w:val="20"/>
    </w:rPr>
  </w:style>
  <w:style w:type="paragraph" w:styleId="Caption">
    <w:name w:val="caption"/>
    <w:basedOn w:val="Normal"/>
    <w:next w:val="Normal"/>
    <w:qFormat/>
    <w:rsid w:val="005D7073"/>
    <w:pPr>
      <w:overflowPunct/>
      <w:autoSpaceDE/>
      <w:autoSpaceDN/>
      <w:adjustRightInd/>
      <w:jc w:val="center"/>
      <w:textAlignment w:val="auto"/>
    </w:pPr>
    <w:rPr>
      <w:b/>
      <w:sz w:val="32"/>
      <w:lang w:val="en-US"/>
    </w:rPr>
  </w:style>
  <w:style w:type="paragraph" w:customStyle="1" w:styleId="CharCharCharChar">
    <w:name w:val=" Char Char Char Char"/>
    <w:basedOn w:val="Normal"/>
    <w:semiHidden/>
    <w:rsid w:val="002E1D4D"/>
    <w:pPr>
      <w:overflowPunct/>
      <w:autoSpaceDE/>
      <w:autoSpaceDN/>
      <w:adjustRightInd/>
      <w:spacing w:after="160" w:line="240" w:lineRule="exact"/>
      <w:textAlignment w:val="auto"/>
    </w:pPr>
    <w:rPr>
      <w:rFonts w:ascii="Arial" w:hAnsi="Arial"/>
      <w:sz w:val="22"/>
      <w:szCs w:val="22"/>
      <w:lang w:val="en-US"/>
    </w:rPr>
  </w:style>
  <w:style w:type="paragraph" w:customStyle="1" w:styleId="CharCharChar1Char">
    <w:name w:val="Char Char Char1 Char"/>
    <w:basedOn w:val="Normal"/>
    <w:rsid w:val="00776C7A"/>
    <w:pPr>
      <w:overflowPunct/>
      <w:autoSpaceDE/>
      <w:autoSpaceDN/>
      <w:adjustRightInd/>
      <w:spacing w:after="160" w:line="240" w:lineRule="exact"/>
      <w:textAlignment w:val="auto"/>
    </w:pPr>
    <w:rPr>
      <w:rFonts w:ascii="Verdana" w:hAnsi="Verdana"/>
      <w:sz w:val="20"/>
      <w:lang w:val="en-US"/>
    </w:rPr>
  </w:style>
  <w:style w:type="paragraph" w:customStyle="1" w:styleId="CharCharCharCharCharCharCharCharCharCharCharChar1Char">
    <w:name w:val="Char Char Char Char Char Char Char Char Char Char Char Char1 Char"/>
    <w:autoRedefine/>
    <w:rsid w:val="00F75195"/>
    <w:pPr>
      <w:tabs>
        <w:tab w:val="left" w:pos="1152"/>
      </w:tabs>
      <w:spacing w:before="120" w:after="120" w:line="312" w:lineRule="auto"/>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UÍY BAN NHÁN DÁN</vt:lpstr>
    </vt:vector>
  </TitlesOfParts>
  <Company>ubnd tinh</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dc:title>
  <dc:creator>chau</dc:creator>
  <cp:lastModifiedBy>Admin</cp:lastModifiedBy>
  <cp:revision>2</cp:revision>
  <cp:lastPrinted>2016-05-16T07:07:00Z</cp:lastPrinted>
  <dcterms:created xsi:type="dcterms:W3CDTF">2017-05-11T07:42:00Z</dcterms:created>
  <dcterms:modified xsi:type="dcterms:W3CDTF">2017-05-11T07:42:00Z</dcterms:modified>
</cp:coreProperties>
</file>